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4607D" w14:textId="77777777" w:rsidR="003437DE" w:rsidRDefault="003437DE" w:rsidP="00AE557B">
      <w:pPr>
        <w:rPr>
          <w:rFonts w:ascii="Calibri" w:eastAsia="Calibri" w:hAnsi="Calibri" w:cs="Times New Roman"/>
          <w:b/>
          <w:kern w:val="0"/>
          <w:sz w:val="28"/>
          <w:szCs w:val="28"/>
          <w14:ligatures w14:val="none"/>
        </w:rPr>
      </w:pPr>
    </w:p>
    <w:p w14:paraId="75AF47AA" w14:textId="70B0680B" w:rsidR="003437DE" w:rsidRPr="003437DE" w:rsidRDefault="003437DE" w:rsidP="003437DE">
      <w:pPr>
        <w:jc w:val="center"/>
        <w:rPr>
          <w:rFonts w:ascii="Calibri" w:eastAsia="Calibri" w:hAnsi="Calibri" w:cs="Times New Roman"/>
          <w:b/>
          <w:kern w:val="0"/>
          <w:sz w:val="28"/>
          <w:szCs w:val="28"/>
          <w14:ligatures w14:val="none"/>
        </w:rPr>
      </w:pPr>
      <w:r w:rsidRPr="003437DE">
        <w:rPr>
          <w:rFonts w:ascii="Calibri" w:eastAsia="Calibri" w:hAnsi="Calibri" w:cs="Times New Roman"/>
          <w:b/>
          <w:kern w:val="0"/>
          <w:sz w:val="28"/>
          <w:szCs w:val="28"/>
          <w14:ligatures w14:val="none"/>
        </w:rPr>
        <w:t>Opis Przedmiotu Zamówienia oferowanego przez Wykonawcę wraz z kalkulacją ceny</w:t>
      </w:r>
    </w:p>
    <w:p w14:paraId="605D34B3" w14:textId="77777777" w:rsidR="003437DE" w:rsidRPr="003437DE" w:rsidRDefault="003437DE" w:rsidP="003437DE">
      <w:pPr>
        <w:rPr>
          <w:rFonts w:ascii="Calibri" w:eastAsia="Calibri" w:hAnsi="Calibri" w:cs="Times New Roman"/>
          <w:kern w:val="0"/>
          <w14:ligatures w14:val="none"/>
        </w:rPr>
      </w:pPr>
      <w:r w:rsidRPr="003437DE">
        <w:rPr>
          <w:rFonts w:ascii="Calibri" w:eastAsia="Calibri" w:hAnsi="Calibri" w:cs="Times New Roman"/>
          <w:b/>
          <w:kern w:val="0"/>
          <w:u w:val="single"/>
          <w14:ligatures w14:val="none"/>
        </w:rPr>
        <w:t>Oświadczenie Wykonawcy</w:t>
      </w:r>
      <w:r w:rsidRPr="003437DE">
        <w:rPr>
          <w:rFonts w:ascii="Calibri" w:eastAsia="Calibri" w:hAnsi="Calibri" w:cs="Times New Roman"/>
          <w:kern w:val="0"/>
          <w14:ligatures w14:val="none"/>
        </w:rPr>
        <w:t>:</w:t>
      </w:r>
    </w:p>
    <w:p w14:paraId="72BB9F40" w14:textId="0E8854AE" w:rsidR="003437DE" w:rsidRPr="003437DE" w:rsidRDefault="003437DE" w:rsidP="003437DE">
      <w:pPr>
        <w:rPr>
          <w:rFonts w:ascii="Calibri" w:eastAsia="Calibri" w:hAnsi="Calibri" w:cs="Times New Roman"/>
          <w:kern w:val="0"/>
          <w14:ligatures w14:val="none"/>
        </w:rPr>
      </w:pPr>
      <w:r w:rsidRPr="003437DE">
        <w:rPr>
          <w:rFonts w:ascii="Calibri" w:eastAsia="Calibri" w:hAnsi="Calibri" w:cs="Times New Roman"/>
          <w:kern w:val="0"/>
          <w14:ligatures w14:val="none"/>
        </w:rPr>
        <w:t>Składa</w:t>
      </w:r>
      <w:r w:rsidR="0008004C">
        <w:rPr>
          <w:rFonts w:ascii="Calibri" w:eastAsia="Calibri" w:hAnsi="Calibri" w:cs="Times New Roman"/>
          <w:kern w:val="0"/>
          <w14:ligatures w14:val="none"/>
        </w:rPr>
        <w:t>my</w:t>
      </w:r>
      <w:r w:rsidRPr="003437DE">
        <w:rPr>
          <w:rFonts w:ascii="Calibri" w:eastAsia="Calibri" w:hAnsi="Calibri" w:cs="Times New Roman"/>
          <w:kern w:val="0"/>
          <w14:ligatures w14:val="none"/>
        </w:rPr>
        <w:t xml:space="preserve"> ofertę na:  „</w:t>
      </w:r>
      <w:r w:rsidR="00952F19" w:rsidRPr="00952F19">
        <w:rPr>
          <w:rFonts w:ascii="Calibri" w:eastAsia="Calibri" w:hAnsi="Calibri" w:cs="Times New Roman"/>
          <w:kern w:val="0"/>
          <w14:ligatures w14:val="none"/>
        </w:rPr>
        <w:t>Dostawę aparatu do testów uwalniania w komorach dyfuzyjnych Franza – do Sieć Badawcza Łukasiewicz – Instytutu Przemysłu Organicznego Oddział w Pszczynie” .</w:t>
      </w:r>
    </w:p>
    <w:p w14:paraId="202E24E3" w14:textId="77777777" w:rsidR="002247E6" w:rsidRDefault="002247E6" w:rsidP="002247E6">
      <w:pPr>
        <w:shd w:val="clear" w:color="auto" w:fill="FFFFFF"/>
        <w:suppressAutoHyphens/>
        <w:spacing w:after="0" w:line="276" w:lineRule="auto"/>
        <w:ind w:left="360"/>
        <w:jc w:val="both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6B88B81D" w14:textId="77777777" w:rsidR="00E3261D" w:rsidRDefault="00E3261D" w:rsidP="00A2197F">
      <w:pPr>
        <w:shd w:val="clear" w:color="auto" w:fill="FFFFFF"/>
        <w:suppressAutoHyphens/>
        <w:spacing w:after="0" w:line="276" w:lineRule="auto"/>
        <w:jc w:val="both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26389C8E" w14:textId="77777777" w:rsidR="00E3261D" w:rsidRDefault="00E3261D" w:rsidP="002247E6">
      <w:pPr>
        <w:shd w:val="clear" w:color="auto" w:fill="FFFFFF"/>
        <w:suppressAutoHyphens/>
        <w:spacing w:after="0" w:line="276" w:lineRule="auto"/>
        <w:ind w:left="360"/>
        <w:jc w:val="both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tbl>
      <w:tblPr>
        <w:tblStyle w:val="Tabela-Siatka"/>
        <w:tblW w:w="14428" w:type="dxa"/>
        <w:tblLook w:val="04A0" w:firstRow="1" w:lastRow="0" w:firstColumn="1" w:lastColumn="0" w:noHBand="0" w:noVBand="1"/>
      </w:tblPr>
      <w:tblGrid>
        <w:gridCol w:w="793"/>
        <w:gridCol w:w="4731"/>
        <w:gridCol w:w="994"/>
        <w:gridCol w:w="707"/>
        <w:gridCol w:w="4819"/>
        <w:gridCol w:w="1192"/>
        <w:gridCol w:w="1192"/>
      </w:tblGrid>
      <w:tr w:rsidR="00A2197F" w:rsidRPr="00391909" w14:paraId="3291EA4B" w14:textId="2493D0DB" w:rsidTr="00A2197F">
        <w:tc>
          <w:tcPr>
            <w:tcW w:w="793" w:type="dxa"/>
          </w:tcPr>
          <w:p w14:paraId="4DFE7E4D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</w:p>
        </w:tc>
        <w:tc>
          <w:tcPr>
            <w:tcW w:w="4731" w:type="dxa"/>
          </w:tcPr>
          <w:p w14:paraId="374033B4" w14:textId="4FECC78C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>
              <w:rPr>
                <w:rFonts w:ascii="Verdana" w:eastAsia="Calibri" w:hAnsi="Verdana" w:cs="Calibri"/>
                <w:b/>
                <w:bCs/>
                <w:szCs w:val="20"/>
              </w:rPr>
              <w:t>Opis Przedmiotu Zamówienia wymagany przez Zamawiającego</w:t>
            </w:r>
          </w:p>
        </w:tc>
        <w:tc>
          <w:tcPr>
            <w:tcW w:w="994" w:type="dxa"/>
          </w:tcPr>
          <w:p w14:paraId="350C512A" w14:textId="2E973AC8" w:rsidR="00A2197F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proofErr w:type="spellStart"/>
            <w:r>
              <w:rPr>
                <w:rFonts w:ascii="Verdana" w:eastAsia="Calibri" w:hAnsi="Verdana" w:cs="Calibri"/>
                <w:szCs w:val="20"/>
              </w:rPr>
              <w:t>Jm</w:t>
            </w:r>
            <w:proofErr w:type="spellEnd"/>
            <w:r>
              <w:rPr>
                <w:rFonts w:ascii="Verdana" w:eastAsia="Calibri" w:hAnsi="Verdana" w:cs="Calibri"/>
                <w:szCs w:val="20"/>
              </w:rPr>
              <w:t>.</w:t>
            </w:r>
          </w:p>
        </w:tc>
        <w:tc>
          <w:tcPr>
            <w:tcW w:w="707" w:type="dxa"/>
          </w:tcPr>
          <w:p w14:paraId="34928AC1" w14:textId="50836632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Ilość</w:t>
            </w:r>
          </w:p>
        </w:tc>
        <w:tc>
          <w:tcPr>
            <w:tcW w:w="4819" w:type="dxa"/>
          </w:tcPr>
          <w:p w14:paraId="72183CA0" w14:textId="77777777" w:rsidR="00A2197F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Przedmiot zamówienia oferowany przez Wykonawcę</w:t>
            </w:r>
          </w:p>
          <w:p w14:paraId="74E1E76D" w14:textId="48ECAFE0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Producent/model/dane</w:t>
            </w:r>
            <w:r w:rsidR="00952F19">
              <w:rPr>
                <w:rFonts w:ascii="Verdana" w:eastAsia="Calibri" w:hAnsi="Verdana" w:cs="Calibri"/>
                <w:szCs w:val="20"/>
              </w:rPr>
              <w:t xml:space="preserve"> </w:t>
            </w:r>
            <w:r>
              <w:rPr>
                <w:rFonts w:ascii="Verdana" w:eastAsia="Calibri" w:hAnsi="Verdana" w:cs="Calibri"/>
                <w:szCs w:val="20"/>
              </w:rPr>
              <w:t>techniczne/dane prawne</w:t>
            </w:r>
          </w:p>
        </w:tc>
        <w:tc>
          <w:tcPr>
            <w:tcW w:w="1192" w:type="dxa"/>
          </w:tcPr>
          <w:p w14:paraId="19782E38" w14:textId="4EC58854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Cena netto</w:t>
            </w:r>
          </w:p>
        </w:tc>
        <w:tc>
          <w:tcPr>
            <w:tcW w:w="1192" w:type="dxa"/>
          </w:tcPr>
          <w:p w14:paraId="55C03960" w14:textId="4712F829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Stawka VAT</w:t>
            </w:r>
          </w:p>
        </w:tc>
      </w:tr>
      <w:tr w:rsidR="00A2197F" w:rsidRPr="00391909" w14:paraId="04FA41AA" w14:textId="155B9F1F" w:rsidTr="00A2197F">
        <w:tc>
          <w:tcPr>
            <w:tcW w:w="793" w:type="dxa"/>
          </w:tcPr>
          <w:p w14:paraId="1CDDC70A" w14:textId="58F908EB" w:rsidR="00A2197F" w:rsidRPr="00A2197F" w:rsidRDefault="00A2197F" w:rsidP="00952F19">
            <w:pPr>
              <w:suppressAutoHyphens/>
              <w:spacing w:line="276" w:lineRule="auto"/>
              <w:jc w:val="center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-1-</w:t>
            </w:r>
          </w:p>
        </w:tc>
        <w:tc>
          <w:tcPr>
            <w:tcW w:w="4731" w:type="dxa"/>
          </w:tcPr>
          <w:p w14:paraId="032994F7" w14:textId="65E16565" w:rsidR="00A2197F" w:rsidRPr="00391909" w:rsidRDefault="00A2197F" w:rsidP="00952F19">
            <w:pPr>
              <w:suppressAutoHyphens/>
              <w:spacing w:line="276" w:lineRule="auto"/>
              <w:jc w:val="center"/>
              <w:rPr>
                <w:rFonts w:ascii="Verdana" w:eastAsia="Calibri" w:hAnsi="Verdana" w:cs="Calibri"/>
                <w:b/>
                <w:bCs/>
                <w:szCs w:val="20"/>
              </w:rPr>
            </w:pPr>
            <w:r>
              <w:rPr>
                <w:rFonts w:ascii="Verdana" w:eastAsia="Calibri" w:hAnsi="Verdana" w:cs="Calibri"/>
                <w:b/>
                <w:bCs/>
                <w:szCs w:val="20"/>
              </w:rPr>
              <w:t>-</w:t>
            </w:r>
            <w:r w:rsidRPr="00A2197F">
              <w:rPr>
                <w:rFonts w:ascii="Verdana" w:eastAsia="Calibri" w:hAnsi="Verdana" w:cs="Calibri"/>
                <w:szCs w:val="20"/>
              </w:rPr>
              <w:t>2-</w:t>
            </w:r>
          </w:p>
        </w:tc>
        <w:tc>
          <w:tcPr>
            <w:tcW w:w="994" w:type="dxa"/>
          </w:tcPr>
          <w:p w14:paraId="6D448266" w14:textId="30376B40" w:rsidR="00A2197F" w:rsidRDefault="00A2197F" w:rsidP="00952F19">
            <w:pPr>
              <w:suppressAutoHyphens/>
              <w:spacing w:line="276" w:lineRule="auto"/>
              <w:jc w:val="center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-3-</w:t>
            </w:r>
          </w:p>
        </w:tc>
        <w:tc>
          <w:tcPr>
            <w:tcW w:w="707" w:type="dxa"/>
          </w:tcPr>
          <w:p w14:paraId="784B6582" w14:textId="04D13DC6" w:rsidR="00A2197F" w:rsidRPr="00391909" w:rsidRDefault="00A2197F" w:rsidP="00952F19">
            <w:pPr>
              <w:suppressAutoHyphens/>
              <w:spacing w:line="276" w:lineRule="auto"/>
              <w:jc w:val="center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-4-</w:t>
            </w:r>
          </w:p>
        </w:tc>
        <w:tc>
          <w:tcPr>
            <w:tcW w:w="4819" w:type="dxa"/>
          </w:tcPr>
          <w:p w14:paraId="7F823711" w14:textId="4D1604B1" w:rsidR="00A2197F" w:rsidRPr="00391909" w:rsidRDefault="00A2197F" w:rsidP="00952F19">
            <w:pPr>
              <w:suppressAutoHyphens/>
              <w:spacing w:line="276" w:lineRule="auto"/>
              <w:jc w:val="center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-5-</w:t>
            </w:r>
          </w:p>
        </w:tc>
        <w:tc>
          <w:tcPr>
            <w:tcW w:w="1192" w:type="dxa"/>
          </w:tcPr>
          <w:p w14:paraId="41877758" w14:textId="0D0DDAF7" w:rsidR="00A2197F" w:rsidRPr="00391909" w:rsidRDefault="00A2197F" w:rsidP="00952F19">
            <w:pPr>
              <w:suppressAutoHyphens/>
              <w:spacing w:line="276" w:lineRule="auto"/>
              <w:jc w:val="center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-6-</w:t>
            </w:r>
          </w:p>
        </w:tc>
        <w:tc>
          <w:tcPr>
            <w:tcW w:w="1192" w:type="dxa"/>
          </w:tcPr>
          <w:p w14:paraId="76F42001" w14:textId="7FC97788" w:rsidR="00A2197F" w:rsidRDefault="00A2197F" w:rsidP="00952F19">
            <w:pPr>
              <w:suppressAutoHyphens/>
              <w:spacing w:line="276" w:lineRule="auto"/>
              <w:jc w:val="center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-7-</w:t>
            </w:r>
          </w:p>
        </w:tc>
      </w:tr>
      <w:tr w:rsidR="00A2197F" w:rsidRPr="00391909" w14:paraId="3E6B851E" w14:textId="536529B8" w:rsidTr="00A2197F">
        <w:tc>
          <w:tcPr>
            <w:tcW w:w="793" w:type="dxa"/>
          </w:tcPr>
          <w:p w14:paraId="74AE8C7C" w14:textId="43ADEBD9" w:rsidR="00A2197F" w:rsidRPr="00A2197F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 w:val="18"/>
                <w:szCs w:val="18"/>
              </w:rPr>
            </w:pPr>
            <w:r w:rsidRPr="00A2197F">
              <w:rPr>
                <w:rFonts w:ascii="Verdana" w:eastAsia="Calibri" w:hAnsi="Verdana" w:cs="Calibr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731" w:type="dxa"/>
          </w:tcPr>
          <w:p w14:paraId="6750608A" w14:textId="7A7A5786" w:rsidR="00A2197F" w:rsidRPr="00A2197F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 w:val="18"/>
                <w:szCs w:val="18"/>
              </w:rPr>
            </w:pPr>
            <w:r w:rsidRPr="00A2197F">
              <w:rPr>
                <w:rFonts w:ascii="Verdana" w:eastAsia="Calibri" w:hAnsi="Verdana" w:cs="Calibri"/>
                <w:b/>
                <w:bCs/>
                <w:sz w:val="18"/>
                <w:szCs w:val="18"/>
              </w:rPr>
              <w:t>Aparat do testów uwalniania w komorach dyfuzyjnych Franza wraz z kompletem komór Franza</w:t>
            </w:r>
          </w:p>
        </w:tc>
        <w:tc>
          <w:tcPr>
            <w:tcW w:w="994" w:type="dxa"/>
          </w:tcPr>
          <w:p w14:paraId="119472C4" w14:textId="77777777" w:rsidR="00A2197F" w:rsidRPr="00A2197F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707" w:type="dxa"/>
          </w:tcPr>
          <w:p w14:paraId="07037A82" w14:textId="77777777" w:rsidR="00A2197F" w:rsidRPr="00A2197F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4819" w:type="dxa"/>
          </w:tcPr>
          <w:p w14:paraId="2B7F94A3" w14:textId="54157499" w:rsidR="00A2197F" w:rsidRPr="00391909" w:rsidRDefault="00952F19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Fabrycznie nowy, nieużywany</w:t>
            </w:r>
          </w:p>
        </w:tc>
        <w:tc>
          <w:tcPr>
            <w:tcW w:w="1192" w:type="dxa"/>
          </w:tcPr>
          <w:p w14:paraId="5875E8A9" w14:textId="41573AA3" w:rsidR="00A2197F" w:rsidRPr="00391909" w:rsidRDefault="00952F19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W poz. 1. Rubryka -6- suma pozycji A-C</w:t>
            </w:r>
          </w:p>
        </w:tc>
        <w:tc>
          <w:tcPr>
            <w:tcW w:w="1192" w:type="dxa"/>
          </w:tcPr>
          <w:p w14:paraId="6AFE5CEB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A2197F" w:rsidRPr="00391909" w14:paraId="139768A0" w14:textId="12E98A70" w:rsidTr="00A2197F">
        <w:tc>
          <w:tcPr>
            <w:tcW w:w="793" w:type="dxa"/>
          </w:tcPr>
          <w:p w14:paraId="517AEA91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b/>
                <w:bCs/>
                <w:sz w:val="18"/>
                <w:szCs w:val="18"/>
              </w:rPr>
              <w:t>A.</w:t>
            </w:r>
          </w:p>
        </w:tc>
        <w:tc>
          <w:tcPr>
            <w:tcW w:w="4731" w:type="dxa"/>
          </w:tcPr>
          <w:p w14:paraId="7385ADBD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b/>
                <w:bCs/>
                <w:sz w:val="18"/>
                <w:szCs w:val="18"/>
              </w:rPr>
              <w:t>Aparat do testów uwalniania w komorach dyfuzyjnych Franza</w:t>
            </w:r>
          </w:p>
        </w:tc>
        <w:tc>
          <w:tcPr>
            <w:tcW w:w="994" w:type="dxa"/>
          </w:tcPr>
          <w:p w14:paraId="6A672F88" w14:textId="77F991B8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A2197F">
              <w:rPr>
                <w:rFonts w:ascii="Verdana" w:eastAsia="Calibri" w:hAnsi="Verdana" w:cs="Calibri"/>
                <w:sz w:val="18"/>
                <w:szCs w:val="18"/>
              </w:rPr>
              <w:t xml:space="preserve">Zestaw </w:t>
            </w:r>
          </w:p>
        </w:tc>
        <w:tc>
          <w:tcPr>
            <w:tcW w:w="707" w:type="dxa"/>
          </w:tcPr>
          <w:p w14:paraId="1F54867D" w14:textId="3C582812" w:rsidR="00A2197F" w:rsidRPr="00A2197F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A2197F">
              <w:rPr>
                <w:rFonts w:ascii="Verdana" w:eastAsia="Calibri" w:hAnsi="Verdana" w:cs="Calibri"/>
                <w:sz w:val="18"/>
                <w:szCs w:val="18"/>
              </w:rPr>
              <w:t>1</w:t>
            </w:r>
          </w:p>
        </w:tc>
        <w:tc>
          <w:tcPr>
            <w:tcW w:w="4819" w:type="dxa"/>
          </w:tcPr>
          <w:p w14:paraId="7C38BBF1" w14:textId="77777777" w:rsidR="00A2197F" w:rsidRDefault="002C029B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Producent ……………………………..</w:t>
            </w:r>
          </w:p>
          <w:p w14:paraId="1B9396F6" w14:textId="1A49F17C" w:rsidR="002C029B" w:rsidRPr="00391909" w:rsidRDefault="002C029B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Model ………………………………..</w:t>
            </w:r>
          </w:p>
        </w:tc>
        <w:tc>
          <w:tcPr>
            <w:tcW w:w="1192" w:type="dxa"/>
          </w:tcPr>
          <w:p w14:paraId="2BCC475E" w14:textId="2A15A625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192" w:type="dxa"/>
          </w:tcPr>
          <w:p w14:paraId="247098EC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A2197F" w:rsidRPr="00391909" w14:paraId="773C4093" w14:textId="75B13439" w:rsidTr="00A2197F">
        <w:tc>
          <w:tcPr>
            <w:tcW w:w="793" w:type="dxa"/>
          </w:tcPr>
          <w:p w14:paraId="32956B09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4731" w:type="dxa"/>
          </w:tcPr>
          <w:p w14:paraId="293818DB" w14:textId="77777777" w:rsidR="00A2197F" w:rsidRPr="00391909" w:rsidRDefault="00A2197F" w:rsidP="00391909">
            <w:pPr>
              <w:numPr>
                <w:ilvl w:val="0"/>
                <w:numId w:val="21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minimum 6 stanowisk na komory Franza;</w:t>
            </w:r>
          </w:p>
          <w:p w14:paraId="681E4234" w14:textId="315A8052" w:rsidR="00A2197F" w:rsidRPr="00391909" w:rsidRDefault="00A2197F" w:rsidP="00391909">
            <w:pPr>
              <w:numPr>
                <w:ilvl w:val="0"/>
                <w:numId w:val="21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możliwość zastosowania komór dyfuzyjnych</w:t>
            </w:r>
            <w:r w:rsidRPr="00A2197F">
              <w:rPr>
                <w:rFonts w:ascii="Verdana" w:eastAsia="Calibri" w:hAnsi="Verdana" w:cs="Calibri"/>
                <w:sz w:val="18"/>
                <w:szCs w:val="18"/>
              </w:rPr>
              <w:t xml:space="preserve"> </w:t>
            </w:r>
            <w:r w:rsidRPr="00391909">
              <w:rPr>
                <w:rFonts w:ascii="Verdana" w:eastAsia="Calibri" w:hAnsi="Verdana" w:cs="Calibri"/>
                <w:sz w:val="18"/>
                <w:szCs w:val="18"/>
              </w:rPr>
              <w:t>o zróżnicowanych pojemnościach np. 5ml (5mm), 7 ml (7mm), 12ml (15mm);</w:t>
            </w:r>
          </w:p>
          <w:p w14:paraId="6BDEAB04" w14:textId="77777777" w:rsidR="00A2197F" w:rsidRPr="00391909" w:rsidRDefault="00A2197F" w:rsidP="00391909">
            <w:pPr>
              <w:numPr>
                <w:ilvl w:val="0"/>
                <w:numId w:val="21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aparat z komorami ogrzewanymi płaszczem grzejnym z cyrkulacją i kontrolą grzania w zakresie temperatur  30 - 40°C (± 1°C);</w:t>
            </w:r>
          </w:p>
          <w:p w14:paraId="5853A865" w14:textId="77777777" w:rsidR="00A2197F" w:rsidRPr="00391909" w:rsidRDefault="00A2197F" w:rsidP="00391909">
            <w:pPr>
              <w:numPr>
                <w:ilvl w:val="0"/>
                <w:numId w:val="21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lastRenderedPageBreak/>
              <w:t>bezsilnikowe mieszadło pokryte teflonem                     z regulatorem obrotów, możliwością ustawienia  600rpm</w:t>
            </w:r>
            <w:r w:rsidRPr="00391909">
              <w:rPr>
                <w:rFonts w:ascii="Verdana" w:eastAsia="Calibri" w:hAnsi="Verdana" w:cs="Calibri"/>
                <w:color w:val="FF0000"/>
                <w:sz w:val="18"/>
                <w:szCs w:val="18"/>
              </w:rPr>
              <w:t xml:space="preserve"> </w:t>
            </w:r>
          </w:p>
          <w:p w14:paraId="1C7012EB" w14:textId="77777777" w:rsidR="00A2197F" w:rsidRPr="00391909" w:rsidRDefault="00A2197F" w:rsidP="00391909">
            <w:pPr>
              <w:numPr>
                <w:ilvl w:val="0"/>
                <w:numId w:val="21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wyświetlacz cyfrowy temperatury i obrotów;</w:t>
            </w:r>
          </w:p>
          <w:p w14:paraId="12928E40" w14:textId="77777777" w:rsidR="00A2197F" w:rsidRPr="00391909" w:rsidRDefault="00A2197F" w:rsidP="00391909">
            <w:pPr>
              <w:numPr>
                <w:ilvl w:val="0"/>
                <w:numId w:val="21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tryb programów do ustawiania różnych interwałów próbkowania, rejestracja danych dla odczytów temperatury i prędkości,</w:t>
            </w:r>
          </w:p>
          <w:p w14:paraId="1B67EEAA" w14:textId="77777777" w:rsidR="00A2197F" w:rsidRPr="00391909" w:rsidRDefault="00A2197F" w:rsidP="00391909">
            <w:pPr>
              <w:numPr>
                <w:ilvl w:val="0"/>
                <w:numId w:val="21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dokumentacja i wykonanie kwalifikacji IQ/OQ</w:t>
            </w:r>
          </w:p>
        </w:tc>
        <w:tc>
          <w:tcPr>
            <w:tcW w:w="994" w:type="dxa"/>
          </w:tcPr>
          <w:p w14:paraId="7D3BB92F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707" w:type="dxa"/>
          </w:tcPr>
          <w:p w14:paraId="2D6AE0E2" w14:textId="77777777" w:rsidR="00A2197F" w:rsidRPr="00A2197F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4819" w:type="dxa"/>
          </w:tcPr>
          <w:p w14:paraId="148DA300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192" w:type="dxa"/>
          </w:tcPr>
          <w:p w14:paraId="74B3EC3A" w14:textId="09C98F5D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192" w:type="dxa"/>
          </w:tcPr>
          <w:p w14:paraId="2A2D7129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A2197F" w:rsidRPr="00391909" w14:paraId="621FD96D" w14:textId="4EF93E20" w:rsidTr="00A2197F">
        <w:tc>
          <w:tcPr>
            <w:tcW w:w="793" w:type="dxa"/>
          </w:tcPr>
          <w:p w14:paraId="5D863505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b/>
                <w:bCs/>
                <w:sz w:val="18"/>
                <w:szCs w:val="18"/>
              </w:rPr>
              <w:t>B.</w:t>
            </w:r>
          </w:p>
        </w:tc>
        <w:tc>
          <w:tcPr>
            <w:tcW w:w="4731" w:type="dxa"/>
          </w:tcPr>
          <w:p w14:paraId="00ACF722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b/>
                <w:bCs/>
                <w:sz w:val="18"/>
                <w:szCs w:val="18"/>
              </w:rPr>
              <w:t>Komory dyfuzyjne o pojemności 12 ml;</w:t>
            </w:r>
          </w:p>
          <w:p w14:paraId="06917F90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Cs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bCs/>
                <w:sz w:val="18"/>
                <w:szCs w:val="18"/>
              </w:rPr>
              <w:t>Kompletne wyposażone w niezbędne uszczelki, zaciski, krążki itp.</w:t>
            </w:r>
          </w:p>
        </w:tc>
        <w:tc>
          <w:tcPr>
            <w:tcW w:w="994" w:type="dxa"/>
          </w:tcPr>
          <w:p w14:paraId="16D7713C" w14:textId="4BEF71D9" w:rsidR="00A2197F" w:rsidRPr="00391909" w:rsidRDefault="00A6395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A6395F">
              <w:rPr>
                <w:rFonts w:ascii="Verdana" w:eastAsia="Calibri" w:hAnsi="Verdana" w:cs="Calibri"/>
                <w:sz w:val="18"/>
                <w:szCs w:val="18"/>
              </w:rPr>
              <w:t>zestaw do aparatu</w:t>
            </w:r>
          </w:p>
        </w:tc>
        <w:tc>
          <w:tcPr>
            <w:tcW w:w="707" w:type="dxa"/>
          </w:tcPr>
          <w:p w14:paraId="4EAC7AC1" w14:textId="3BEF6C0C" w:rsidR="00A2197F" w:rsidRPr="00A2197F" w:rsidRDefault="00A6395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>1</w:t>
            </w:r>
          </w:p>
        </w:tc>
        <w:tc>
          <w:tcPr>
            <w:tcW w:w="4819" w:type="dxa"/>
          </w:tcPr>
          <w:p w14:paraId="7A36ECEC" w14:textId="2E88F0B9" w:rsidR="00A2197F" w:rsidRDefault="00A6395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Producent ……………….</w:t>
            </w:r>
          </w:p>
          <w:p w14:paraId="780FF520" w14:textId="60347A39" w:rsidR="00A6395F" w:rsidRPr="00391909" w:rsidRDefault="00A6395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>
              <w:rPr>
                <w:rFonts w:ascii="Verdana" w:eastAsia="Calibri" w:hAnsi="Verdana" w:cs="Calibri"/>
                <w:szCs w:val="20"/>
              </w:rPr>
              <w:t>Model ……………………….</w:t>
            </w:r>
          </w:p>
        </w:tc>
        <w:tc>
          <w:tcPr>
            <w:tcW w:w="1192" w:type="dxa"/>
          </w:tcPr>
          <w:p w14:paraId="7AFFA38A" w14:textId="083BC562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192" w:type="dxa"/>
          </w:tcPr>
          <w:p w14:paraId="4AD12731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A2197F" w:rsidRPr="00391909" w14:paraId="688F3349" w14:textId="614F315D" w:rsidTr="00A2197F">
        <w:tc>
          <w:tcPr>
            <w:tcW w:w="793" w:type="dxa"/>
          </w:tcPr>
          <w:p w14:paraId="7AE5283B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4731" w:type="dxa"/>
          </w:tcPr>
          <w:p w14:paraId="44455898" w14:textId="77777777" w:rsidR="00A2197F" w:rsidRPr="00391909" w:rsidRDefault="00A2197F" w:rsidP="00391909">
            <w:pPr>
              <w:numPr>
                <w:ilvl w:val="0"/>
                <w:numId w:val="22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powierzchnia ekspozycji 15 mm;</w:t>
            </w:r>
          </w:p>
          <w:p w14:paraId="33648E1F" w14:textId="77777777" w:rsidR="00A2197F" w:rsidRPr="00391909" w:rsidRDefault="00A2197F" w:rsidP="00391909">
            <w:pPr>
              <w:numPr>
                <w:ilvl w:val="0"/>
                <w:numId w:val="22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komory dyfuzyjne z raportem kalibracji;</w:t>
            </w:r>
          </w:p>
          <w:p w14:paraId="33ACF901" w14:textId="77777777" w:rsidR="00A2197F" w:rsidRPr="00391909" w:rsidRDefault="00A2197F" w:rsidP="00391909">
            <w:pPr>
              <w:numPr>
                <w:ilvl w:val="0"/>
                <w:numId w:val="22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magnetyczne mieszadełko pokryte teflonem (dla każdej komory Franza)</w:t>
            </w:r>
          </w:p>
        </w:tc>
        <w:tc>
          <w:tcPr>
            <w:tcW w:w="994" w:type="dxa"/>
          </w:tcPr>
          <w:p w14:paraId="0DD9689E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707" w:type="dxa"/>
          </w:tcPr>
          <w:p w14:paraId="36B00F50" w14:textId="77777777" w:rsidR="00A2197F" w:rsidRPr="00A2197F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4819" w:type="dxa"/>
          </w:tcPr>
          <w:p w14:paraId="59DA6631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192" w:type="dxa"/>
          </w:tcPr>
          <w:p w14:paraId="248EF23D" w14:textId="6FD502D4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192" w:type="dxa"/>
          </w:tcPr>
          <w:p w14:paraId="3625B7D1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A2197F" w:rsidRPr="00391909" w14:paraId="3BFBBDDD" w14:textId="1D84F68E" w:rsidTr="00A2197F">
        <w:tc>
          <w:tcPr>
            <w:tcW w:w="793" w:type="dxa"/>
          </w:tcPr>
          <w:p w14:paraId="58AF7912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b/>
                <w:bCs/>
                <w:sz w:val="18"/>
                <w:szCs w:val="18"/>
              </w:rPr>
              <w:t>C.</w:t>
            </w:r>
          </w:p>
        </w:tc>
        <w:tc>
          <w:tcPr>
            <w:tcW w:w="4731" w:type="dxa"/>
          </w:tcPr>
          <w:p w14:paraId="5EC4838D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b/>
                <w:bCs/>
                <w:sz w:val="18"/>
                <w:szCs w:val="18"/>
              </w:rPr>
              <w:t>Strzykawki lub pipety do próbkowania</w:t>
            </w:r>
          </w:p>
        </w:tc>
        <w:tc>
          <w:tcPr>
            <w:tcW w:w="994" w:type="dxa"/>
          </w:tcPr>
          <w:p w14:paraId="33F79429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2 szt.</w:t>
            </w:r>
          </w:p>
        </w:tc>
        <w:tc>
          <w:tcPr>
            <w:tcW w:w="707" w:type="dxa"/>
          </w:tcPr>
          <w:p w14:paraId="14A2EDF6" w14:textId="77777777" w:rsidR="00A2197F" w:rsidRPr="00A2197F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4819" w:type="dxa"/>
          </w:tcPr>
          <w:p w14:paraId="05590661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192" w:type="dxa"/>
          </w:tcPr>
          <w:p w14:paraId="5E2BC2D8" w14:textId="66B33DDC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192" w:type="dxa"/>
          </w:tcPr>
          <w:p w14:paraId="10F357DE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A2197F" w:rsidRPr="00391909" w14:paraId="7E425021" w14:textId="3BED75AB" w:rsidTr="00A2197F">
        <w:tc>
          <w:tcPr>
            <w:tcW w:w="793" w:type="dxa"/>
          </w:tcPr>
          <w:p w14:paraId="43AFA060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4731" w:type="dxa"/>
          </w:tcPr>
          <w:p w14:paraId="43A85B97" w14:textId="77777777" w:rsidR="00A2197F" w:rsidRPr="00391909" w:rsidRDefault="00A2197F" w:rsidP="00391909">
            <w:pPr>
              <w:numPr>
                <w:ilvl w:val="0"/>
                <w:numId w:val="23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O pojemności 1 ml lub 2 ml</w:t>
            </w:r>
          </w:p>
          <w:p w14:paraId="2CCE8C18" w14:textId="77777777" w:rsidR="00A2197F" w:rsidRPr="00391909" w:rsidRDefault="00A2197F" w:rsidP="00391909">
            <w:pPr>
              <w:numPr>
                <w:ilvl w:val="0"/>
                <w:numId w:val="23"/>
              </w:num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wyposażone w adaptery do komór Franza o pojemności 12ml</w:t>
            </w:r>
          </w:p>
        </w:tc>
        <w:tc>
          <w:tcPr>
            <w:tcW w:w="994" w:type="dxa"/>
          </w:tcPr>
          <w:p w14:paraId="0AE13F33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707" w:type="dxa"/>
          </w:tcPr>
          <w:p w14:paraId="1784CB46" w14:textId="77777777" w:rsidR="00A2197F" w:rsidRPr="00A2197F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</w:p>
        </w:tc>
        <w:tc>
          <w:tcPr>
            <w:tcW w:w="4819" w:type="dxa"/>
          </w:tcPr>
          <w:p w14:paraId="501FE317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192" w:type="dxa"/>
          </w:tcPr>
          <w:p w14:paraId="28095FD4" w14:textId="46C008D6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  <w:tc>
          <w:tcPr>
            <w:tcW w:w="1192" w:type="dxa"/>
          </w:tcPr>
          <w:p w14:paraId="1FC7FEDC" w14:textId="77777777" w:rsidR="00A2197F" w:rsidRPr="00391909" w:rsidRDefault="00A2197F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</w:p>
        </w:tc>
      </w:tr>
      <w:tr w:rsidR="008E3FA2" w:rsidRPr="00391909" w14:paraId="5B7483CC" w14:textId="3D679CF3" w:rsidTr="00DE294C">
        <w:tc>
          <w:tcPr>
            <w:tcW w:w="793" w:type="dxa"/>
          </w:tcPr>
          <w:p w14:paraId="51090291" w14:textId="77777777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 xml:space="preserve">D. </w:t>
            </w:r>
          </w:p>
        </w:tc>
        <w:tc>
          <w:tcPr>
            <w:tcW w:w="13635" w:type="dxa"/>
            <w:gridSpan w:val="6"/>
          </w:tcPr>
          <w:p w14:paraId="4AFCEAB9" w14:textId="480FB9B0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 xml:space="preserve">Urządzenie ma posiadać Deklaracje zgodności CE. </w:t>
            </w:r>
          </w:p>
        </w:tc>
      </w:tr>
      <w:tr w:rsidR="008E3FA2" w:rsidRPr="00391909" w14:paraId="589C46E6" w14:textId="4BF8CD96" w:rsidTr="00431324">
        <w:tc>
          <w:tcPr>
            <w:tcW w:w="793" w:type="dxa"/>
          </w:tcPr>
          <w:p w14:paraId="1FF11F93" w14:textId="13045262" w:rsidR="008E3FA2" w:rsidRPr="00391909" w:rsidRDefault="008E3FA2" w:rsidP="008E3FA2">
            <w:pPr>
              <w:suppressAutoHyphens/>
              <w:spacing w:line="276" w:lineRule="auto"/>
              <w:contextualSpacing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 xml:space="preserve">2. </w:t>
            </w:r>
          </w:p>
        </w:tc>
        <w:tc>
          <w:tcPr>
            <w:tcW w:w="6432" w:type="dxa"/>
            <w:gridSpan w:val="3"/>
          </w:tcPr>
          <w:p w14:paraId="33047D08" w14:textId="41758B03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 w:rsidRPr="00391909">
              <w:rPr>
                <w:rFonts w:ascii="Verdana" w:eastAsia="Calibri" w:hAnsi="Verdana" w:cs="Calibri"/>
                <w:b/>
                <w:bCs/>
                <w:sz w:val="18"/>
                <w:szCs w:val="18"/>
              </w:rPr>
              <w:t>W zakres przedmiotu zamówienia wchodzi również</w:t>
            </w:r>
          </w:p>
        </w:tc>
        <w:tc>
          <w:tcPr>
            <w:tcW w:w="7203" w:type="dxa"/>
            <w:gridSpan w:val="3"/>
          </w:tcPr>
          <w:p w14:paraId="4548CC31" w14:textId="14CE5057" w:rsidR="008E3FA2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>
              <w:rPr>
                <w:rFonts w:ascii="Verdana" w:eastAsia="Calibri" w:hAnsi="Verdana" w:cs="Calibri"/>
                <w:b/>
                <w:bCs/>
                <w:szCs w:val="20"/>
              </w:rPr>
              <w:t>Oświadczenie Wykonawcy:</w:t>
            </w:r>
          </w:p>
          <w:p w14:paraId="1E647AB5" w14:textId="653B3618" w:rsidR="008E3FA2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  <w:r>
              <w:rPr>
                <w:rFonts w:ascii="Verdana" w:eastAsia="Calibri" w:hAnsi="Verdana" w:cs="Calibri"/>
                <w:b/>
                <w:bCs/>
                <w:szCs w:val="20"/>
              </w:rPr>
              <w:t xml:space="preserve">Oświadczamy, że wykonamy zakres zamówienia wymieniony w pkt 1 i 2 za ceną  netto wskazaną w pkt 1 (cena netto ujęta w pkt 1 zawiera wszystkie koszty związane z realizacją przedmiotu zamówienia) </w:t>
            </w:r>
          </w:p>
          <w:p w14:paraId="22F3D6A0" w14:textId="13BE1AFE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b/>
                <w:bCs/>
                <w:szCs w:val="20"/>
              </w:rPr>
            </w:pPr>
          </w:p>
        </w:tc>
      </w:tr>
      <w:tr w:rsidR="008E3FA2" w:rsidRPr="00391909" w14:paraId="2C8FE17A" w14:textId="4F607F7A" w:rsidTr="00364DF8">
        <w:tc>
          <w:tcPr>
            <w:tcW w:w="793" w:type="dxa"/>
          </w:tcPr>
          <w:p w14:paraId="7E58CFCD" w14:textId="77777777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A.</w:t>
            </w:r>
          </w:p>
        </w:tc>
        <w:tc>
          <w:tcPr>
            <w:tcW w:w="13635" w:type="dxa"/>
            <w:gridSpan w:val="6"/>
          </w:tcPr>
          <w:p w14:paraId="440755B8" w14:textId="510E1B6C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Dostawa urządzeń do Sieć Badawcza Łukasiewicz – Instytutu Przemysłu Organicznego  Oddział w Pszczynie,  43-200  Pszczyna, ul. Doświadczalna 27 wraz z wniesieniem i instalacją w  laboratorium badawczym.</w:t>
            </w:r>
          </w:p>
        </w:tc>
      </w:tr>
      <w:tr w:rsidR="008E3FA2" w:rsidRPr="00391909" w14:paraId="29226512" w14:textId="1E05DA37" w:rsidTr="00385F8F">
        <w:tc>
          <w:tcPr>
            <w:tcW w:w="793" w:type="dxa"/>
          </w:tcPr>
          <w:p w14:paraId="26C9C7DC" w14:textId="77777777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B.</w:t>
            </w:r>
          </w:p>
        </w:tc>
        <w:tc>
          <w:tcPr>
            <w:tcW w:w="13635" w:type="dxa"/>
            <w:gridSpan w:val="6"/>
          </w:tcPr>
          <w:p w14:paraId="619130B7" w14:textId="01222633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 xml:space="preserve">Przeszkolenie pracowników z obsługi  dostarczonego urządzenia – przewidywany czas szkolenia  8 godz.  </w:t>
            </w:r>
          </w:p>
        </w:tc>
      </w:tr>
      <w:tr w:rsidR="008E3FA2" w:rsidRPr="00391909" w14:paraId="143A9CBF" w14:textId="1EE8C8C7" w:rsidTr="00550286">
        <w:tc>
          <w:tcPr>
            <w:tcW w:w="793" w:type="dxa"/>
          </w:tcPr>
          <w:p w14:paraId="278C3058" w14:textId="77777777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C.</w:t>
            </w:r>
          </w:p>
        </w:tc>
        <w:tc>
          <w:tcPr>
            <w:tcW w:w="13635" w:type="dxa"/>
            <w:gridSpan w:val="6"/>
          </w:tcPr>
          <w:p w14:paraId="5BCADB5F" w14:textId="62394C1B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Udzielenie gwarancji i rękojmi na dostarczone urządzeni</w:t>
            </w:r>
            <w:r w:rsidR="00952F19">
              <w:rPr>
                <w:rFonts w:ascii="Verdana" w:eastAsia="Calibri" w:hAnsi="Verdana" w:cs="Calibri"/>
                <w:sz w:val="18"/>
                <w:szCs w:val="18"/>
              </w:rPr>
              <w:t xml:space="preserve">a wymienione w poz. 1 pkt A-B </w:t>
            </w:r>
            <w:r w:rsidRPr="00391909">
              <w:rPr>
                <w:rFonts w:ascii="Verdana" w:eastAsia="Calibri" w:hAnsi="Verdana" w:cs="Calibri"/>
                <w:sz w:val="18"/>
                <w:szCs w:val="18"/>
              </w:rPr>
              <w:t>na okres 24 miesięcy.</w:t>
            </w:r>
          </w:p>
          <w:p w14:paraId="104E9FA9" w14:textId="77777777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W ramach gwarancji i rękojmi - w okresie jej trwania, Wykonawca zobowiązany jest:</w:t>
            </w:r>
          </w:p>
          <w:p w14:paraId="334FC932" w14:textId="77777777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lastRenderedPageBreak/>
              <w:t>a)</w:t>
            </w:r>
            <w:r w:rsidRPr="00391909">
              <w:rPr>
                <w:rFonts w:ascii="Verdana" w:eastAsia="Calibri" w:hAnsi="Verdana" w:cs="Calibri"/>
                <w:sz w:val="18"/>
                <w:szCs w:val="18"/>
              </w:rPr>
              <w:tab/>
              <w:t>dokonać bezpłatnej naprawy gwarancyjnej,</w:t>
            </w:r>
          </w:p>
          <w:p w14:paraId="16E662DA" w14:textId="77777777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b)</w:t>
            </w:r>
            <w:r w:rsidRPr="00391909">
              <w:rPr>
                <w:rFonts w:ascii="Verdana" w:eastAsia="Calibri" w:hAnsi="Verdana" w:cs="Calibri"/>
                <w:sz w:val="18"/>
                <w:szCs w:val="18"/>
              </w:rPr>
              <w:tab/>
              <w:t>dokonać wymiany wadliwego urządzenia  na wolne od wad po dwóch bezskutecznych naprawach gwarancyjnych,</w:t>
            </w:r>
          </w:p>
          <w:p w14:paraId="1F6AF6F3" w14:textId="14B933E9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c)</w:t>
            </w:r>
            <w:r w:rsidRPr="00391909">
              <w:rPr>
                <w:rFonts w:ascii="Verdana" w:eastAsia="Calibri" w:hAnsi="Verdana" w:cs="Calibri"/>
                <w:sz w:val="18"/>
                <w:szCs w:val="18"/>
              </w:rPr>
              <w:tab/>
              <w:t>przeprowadzać serwis i konserwacje urządze</w:t>
            </w:r>
            <w:r w:rsidR="00AA7D80">
              <w:rPr>
                <w:rFonts w:ascii="Verdana" w:eastAsia="Calibri" w:hAnsi="Verdana" w:cs="Calibri"/>
                <w:sz w:val="18"/>
                <w:szCs w:val="18"/>
              </w:rPr>
              <w:t>ń</w:t>
            </w:r>
            <w:r w:rsidRPr="00391909">
              <w:rPr>
                <w:rFonts w:ascii="Verdana" w:eastAsia="Calibri" w:hAnsi="Verdana" w:cs="Calibri"/>
                <w:sz w:val="18"/>
                <w:szCs w:val="18"/>
              </w:rPr>
              <w:t>- zgodnie z wytycznymi producenta zawartymi w DTR,</w:t>
            </w:r>
          </w:p>
          <w:p w14:paraId="636B3C87" w14:textId="3F73424C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d)  udzielać nieodpłatnych porad (wsparcia aplikacyjno-serwisowego) dotyczącego zasad i funkcjonalności urządzenia.</w:t>
            </w:r>
          </w:p>
        </w:tc>
      </w:tr>
      <w:tr w:rsidR="008E3FA2" w:rsidRPr="00391909" w14:paraId="5A8F83D9" w14:textId="021FC066" w:rsidTr="00C66F0F">
        <w:tc>
          <w:tcPr>
            <w:tcW w:w="793" w:type="dxa"/>
          </w:tcPr>
          <w:p w14:paraId="279C059C" w14:textId="77777777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 w:val="18"/>
                <w:szCs w:val="18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lastRenderedPageBreak/>
              <w:t>D.</w:t>
            </w:r>
          </w:p>
        </w:tc>
        <w:tc>
          <w:tcPr>
            <w:tcW w:w="13635" w:type="dxa"/>
            <w:gridSpan w:val="6"/>
          </w:tcPr>
          <w:p w14:paraId="1724AB3A" w14:textId="6A6A3E2C" w:rsidR="008E3FA2" w:rsidRPr="00391909" w:rsidRDefault="008E3FA2" w:rsidP="00391909">
            <w:pPr>
              <w:suppressAutoHyphens/>
              <w:spacing w:line="276" w:lineRule="auto"/>
              <w:jc w:val="both"/>
              <w:rPr>
                <w:rFonts w:ascii="Verdana" w:eastAsia="Calibri" w:hAnsi="Verdana" w:cs="Calibri"/>
                <w:szCs w:val="20"/>
              </w:rPr>
            </w:pPr>
            <w:r w:rsidRPr="00391909">
              <w:rPr>
                <w:rFonts w:ascii="Verdana" w:eastAsia="Calibri" w:hAnsi="Verdana" w:cs="Calibri"/>
                <w:sz w:val="18"/>
                <w:szCs w:val="18"/>
              </w:rPr>
              <w:t>Dostarczenie i przekazanie Zamawiającemu Dokumentacji Techniczno-Ruchowej (DTR) urządzenia w języku polskim, Deklaracji zgodności CE oraz dokumentacji z wykonania kwalifikacji IQ/OQ</w:t>
            </w:r>
          </w:p>
        </w:tc>
      </w:tr>
    </w:tbl>
    <w:p w14:paraId="3592481A" w14:textId="77777777" w:rsidR="00E3261D" w:rsidRDefault="00E3261D" w:rsidP="002247E6">
      <w:pPr>
        <w:shd w:val="clear" w:color="auto" w:fill="FFFFFF"/>
        <w:suppressAutoHyphens/>
        <w:spacing w:after="0" w:line="276" w:lineRule="auto"/>
        <w:ind w:left="360"/>
        <w:jc w:val="both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33F6E847" w14:textId="77777777" w:rsidR="00E3261D" w:rsidRDefault="00E3261D" w:rsidP="002247E6">
      <w:pPr>
        <w:shd w:val="clear" w:color="auto" w:fill="FFFFFF"/>
        <w:suppressAutoHyphens/>
        <w:spacing w:after="0" w:line="276" w:lineRule="auto"/>
        <w:ind w:left="360"/>
        <w:jc w:val="both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1CD5AFBC" w14:textId="77777777" w:rsidR="00E3261D" w:rsidRPr="002247E6" w:rsidRDefault="00E3261D" w:rsidP="002247E6">
      <w:pPr>
        <w:shd w:val="clear" w:color="auto" w:fill="FFFFFF"/>
        <w:suppressAutoHyphens/>
        <w:spacing w:after="0" w:line="276" w:lineRule="auto"/>
        <w:ind w:left="360"/>
        <w:jc w:val="both"/>
        <w:rPr>
          <w:rFonts w:ascii="Verdana" w:eastAsia="Calibri" w:hAnsi="Verdana" w:cs="Calibri"/>
          <w:kern w:val="0"/>
          <w:sz w:val="20"/>
          <w:szCs w:val="20"/>
          <w14:ligatures w14:val="none"/>
        </w:rPr>
      </w:pPr>
    </w:p>
    <w:p w14:paraId="7DB392ED" w14:textId="77777777" w:rsidR="009D0429" w:rsidRDefault="009D0429"/>
    <w:p w14:paraId="5944A17C" w14:textId="77777777" w:rsidR="009D0429" w:rsidRDefault="009D0429"/>
    <w:p w14:paraId="666E888B" w14:textId="77777777" w:rsidR="00094DCF" w:rsidRDefault="00094DCF"/>
    <w:p w14:paraId="7A375AEA" w14:textId="510BB19F" w:rsidR="00094DCF" w:rsidRDefault="008B4D6E">
      <w:r>
        <w:t>……………</w:t>
      </w:r>
      <w:r w:rsidR="0016020B">
        <w:t>………………………………</w:t>
      </w:r>
      <w:r>
        <w:t xml:space="preserve">                                                                                                              …………………………………………………………………</w:t>
      </w:r>
      <w:r w:rsidR="0016020B">
        <w:t>………………</w:t>
      </w:r>
    </w:p>
    <w:p w14:paraId="3CE5AD46" w14:textId="691BFCC7" w:rsidR="0016020B" w:rsidRDefault="00070BDF">
      <w:pPr>
        <w:rPr>
          <w:rFonts w:ascii="Verdana" w:hAnsi="Verdana"/>
          <w:sz w:val="16"/>
          <w:szCs w:val="16"/>
        </w:rPr>
      </w:pPr>
      <w:r w:rsidRPr="0045306A">
        <w:rPr>
          <w:rFonts w:ascii="Verdana" w:hAnsi="Verdana"/>
          <w:sz w:val="16"/>
          <w:szCs w:val="16"/>
        </w:rPr>
        <w:t>Miejscowość, data                                                                                                                 Podpis osoby uprawnionej do składania oświadczeń w</w:t>
      </w:r>
      <w:r w:rsidR="0045306A" w:rsidRPr="0045306A">
        <w:rPr>
          <w:rFonts w:ascii="Verdana" w:hAnsi="Verdana"/>
          <w:sz w:val="16"/>
          <w:szCs w:val="16"/>
        </w:rPr>
        <w:t xml:space="preserve">oli </w:t>
      </w:r>
      <w:r w:rsidRPr="0045306A">
        <w:rPr>
          <w:rFonts w:ascii="Verdana" w:hAnsi="Verdana"/>
          <w:sz w:val="16"/>
          <w:szCs w:val="16"/>
        </w:rPr>
        <w:t>w imieniu Wykonawcy</w:t>
      </w:r>
    </w:p>
    <w:p w14:paraId="2D772C95" w14:textId="77777777" w:rsidR="00EC7C4E" w:rsidRPr="00137EDA" w:rsidRDefault="00EC7C4E">
      <w:pPr>
        <w:rPr>
          <w:rFonts w:ascii="Verdana" w:hAnsi="Verdana"/>
          <w:b/>
          <w:bCs/>
          <w:sz w:val="16"/>
          <w:szCs w:val="16"/>
        </w:rPr>
      </w:pPr>
    </w:p>
    <w:p w14:paraId="32307B35" w14:textId="0C44063A" w:rsidR="00EC7C4E" w:rsidRPr="00137EDA" w:rsidRDefault="00EC7C4E">
      <w:pPr>
        <w:rPr>
          <w:rFonts w:ascii="Verdana" w:hAnsi="Verdana"/>
          <w:b/>
          <w:bCs/>
          <w:sz w:val="20"/>
          <w:szCs w:val="20"/>
        </w:rPr>
      </w:pPr>
      <w:r w:rsidRPr="00137EDA">
        <w:rPr>
          <w:rFonts w:ascii="Verdana" w:hAnsi="Verdana"/>
          <w:b/>
          <w:bCs/>
          <w:sz w:val="20"/>
          <w:szCs w:val="20"/>
        </w:rPr>
        <w:t>UWAGA:</w:t>
      </w:r>
    </w:p>
    <w:p w14:paraId="751119F3" w14:textId="0F743862" w:rsidR="00EC7C4E" w:rsidRPr="00137EDA" w:rsidRDefault="00EC7C4E" w:rsidP="00EC7C4E">
      <w:pPr>
        <w:pStyle w:val="Akapitzlist"/>
        <w:numPr>
          <w:ilvl w:val="0"/>
          <w:numId w:val="18"/>
        </w:numPr>
        <w:rPr>
          <w:rFonts w:ascii="Verdana" w:hAnsi="Verdana"/>
          <w:sz w:val="20"/>
          <w:szCs w:val="20"/>
        </w:rPr>
      </w:pPr>
      <w:r w:rsidRPr="00137EDA">
        <w:rPr>
          <w:rFonts w:ascii="Verdana" w:hAnsi="Verdana"/>
          <w:sz w:val="20"/>
          <w:szCs w:val="20"/>
        </w:rPr>
        <w:t>Dokument stanowi treść oferty i nie będzie mógł być uzupełni</w:t>
      </w:r>
      <w:r w:rsidR="00443954" w:rsidRPr="00137EDA">
        <w:rPr>
          <w:rFonts w:ascii="Verdana" w:hAnsi="Verdana"/>
          <w:sz w:val="20"/>
          <w:szCs w:val="20"/>
        </w:rPr>
        <w:t>ony.</w:t>
      </w:r>
    </w:p>
    <w:p w14:paraId="3EC5237C" w14:textId="088C6A34" w:rsidR="00443954" w:rsidRPr="00137EDA" w:rsidRDefault="00443954" w:rsidP="00EC7C4E">
      <w:pPr>
        <w:pStyle w:val="Akapitzlist"/>
        <w:numPr>
          <w:ilvl w:val="0"/>
          <w:numId w:val="18"/>
        </w:numPr>
        <w:rPr>
          <w:rFonts w:ascii="Verdana" w:hAnsi="Verdana"/>
          <w:sz w:val="20"/>
          <w:szCs w:val="20"/>
        </w:rPr>
      </w:pPr>
      <w:r w:rsidRPr="00137EDA">
        <w:rPr>
          <w:rFonts w:ascii="Verdana" w:hAnsi="Verdana"/>
          <w:sz w:val="20"/>
          <w:szCs w:val="20"/>
        </w:rPr>
        <w:t>Dokument powinien być złożony w jednej z poniższych form</w:t>
      </w:r>
      <w:r w:rsidR="00042214" w:rsidRPr="00137EDA">
        <w:rPr>
          <w:rFonts w:ascii="Verdana" w:hAnsi="Verdana"/>
          <w:sz w:val="20"/>
          <w:szCs w:val="20"/>
        </w:rPr>
        <w:t>:</w:t>
      </w:r>
    </w:p>
    <w:p w14:paraId="73F859DA" w14:textId="7A6FAA7C" w:rsidR="00042214" w:rsidRPr="00137EDA" w:rsidRDefault="00042214" w:rsidP="00137EDA">
      <w:pPr>
        <w:pStyle w:val="Akapitzlist"/>
        <w:numPr>
          <w:ilvl w:val="0"/>
          <w:numId w:val="20"/>
        </w:numPr>
        <w:rPr>
          <w:rFonts w:ascii="Verdana" w:hAnsi="Verdana"/>
          <w:sz w:val="20"/>
          <w:szCs w:val="20"/>
        </w:rPr>
      </w:pPr>
      <w:r w:rsidRPr="00137EDA">
        <w:rPr>
          <w:rFonts w:ascii="Verdana" w:hAnsi="Verdana"/>
          <w:sz w:val="20"/>
          <w:szCs w:val="20"/>
        </w:rPr>
        <w:t>Skanu wypełnionego i podpisanego formularza</w:t>
      </w:r>
      <w:r w:rsidR="00444547" w:rsidRPr="00137EDA">
        <w:rPr>
          <w:rFonts w:ascii="Verdana" w:hAnsi="Verdana"/>
          <w:sz w:val="20"/>
          <w:szCs w:val="20"/>
        </w:rPr>
        <w:t xml:space="preserve"> (zalecany format pdf.) lub</w:t>
      </w:r>
    </w:p>
    <w:p w14:paraId="0C077901" w14:textId="04C95D7D" w:rsidR="00444547" w:rsidRPr="00137EDA" w:rsidRDefault="00444547" w:rsidP="00137EDA">
      <w:pPr>
        <w:pStyle w:val="Akapitzlist"/>
        <w:numPr>
          <w:ilvl w:val="0"/>
          <w:numId w:val="20"/>
        </w:numPr>
        <w:rPr>
          <w:rFonts w:ascii="Verdana" w:hAnsi="Verdana"/>
          <w:sz w:val="20"/>
          <w:szCs w:val="20"/>
        </w:rPr>
      </w:pPr>
      <w:r w:rsidRPr="00137EDA">
        <w:rPr>
          <w:rFonts w:ascii="Verdana" w:hAnsi="Verdana"/>
          <w:sz w:val="20"/>
          <w:szCs w:val="20"/>
        </w:rPr>
        <w:t xml:space="preserve">Elektronicznej opatrzonej kwalifikowanym podpisem elektronicznym, podpisem zaufanym lub </w:t>
      </w:r>
      <w:r w:rsidR="00137EDA" w:rsidRPr="00137EDA">
        <w:rPr>
          <w:rFonts w:ascii="Verdana" w:hAnsi="Verdana"/>
          <w:sz w:val="20"/>
          <w:szCs w:val="20"/>
        </w:rPr>
        <w:t>osobistym podpisem elektronicznym.</w:t>
      </w:r>
    </w:p>
    <w:sectPr w:rsidR="00444547" w:rsidRPr="00137EDA" w:rsidSect="006A2FCE">
      <w:headerReference w:type="default" r:id="rId8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C9462" w14:textId="77777777" w:rsidR="006A2FCE" w:rsidRDefault="006A2FCE" w:rsidP="00E411AB">
      <w:pPr>
        <w:spacing w:after="0" w:line="240" w:lineRule="auto"/>
      </w:pPr>
      <w:r>
        <w:separator/>
      </w:r>
    </w:p>
  </w:endnote>
  <w:endnote w:type="continuationSeparator" w:id="0">
    <w:p w14:paraId="5860098E" w14:textId="77777777" w:rsidR="006A2FCE" w:rsidRDefault="006A2FCE" w:rsidP="00E41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BB7A8" w14:textId="77777777" w:rsidR="006A2FCE" w:rsidRDefault="006A2FCE" w:rsidP="00E411AB">
      <w:pPr>
        <w:spacing w:after="0" w:line="240" w:lineRule="auto"/>
      </w:pPr>
      <w:r>
        <w:separator/>
      </w:r>
    </w:p>
  </w:footnote>
  <w:footnote w:type="continuationSeparator" w:id="0">
    <w:p w14:paraId="08DE1DC5" w14:textId="77777777" w:rsidR="006A2FCE" w:rsidRDefault="006A2FCE" w:rsidP="00E41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BB13A" w14:textId="224DCBDE" w:rsidR="00E411AB" w:rsidRPr="00706872" w:rsidRDefault="00E411AB">
    <w:pPr>
      <w:pStyle w:val="Nagwek"/>
      <w:jc w:val="right"/>
    </w:pPr>
    <w:r w:rsidRPr="00706872">
      <w:t>Zał</w:t>
    </w:r>
    <w:r w:rsidR="00A03462" w:rsidRPr="00706872">
      <w:t>ącznik Nr 2 do Zapytania Ofertowego</w:t>
    </w:r>
  </w:p>
  <w:p w14:paraId="0F2D7A49" w14:textId="08BF6563" w:rsidR="00706872" w:rsidRPr="00706872" w:rsidRDefault="00706872">
    <w:pPr>
      <w:pStyle w:val="Nagwek"/>
      <w:jc w:val="right"/>
    </w:pPr>
    <w:r w:rsidRPr="00706872">
      <w:t>PAT.232.</w:t>
    </w:r>
    <w:r w:rsidR="00952F19">
      <w:t>2</w:t>
    </w:r>
    <w:r w:rsidRPr="00706872">
      <w:t>.</w:t>
    </w:r>
    <w:r w:rsidR="00952F19">
      <w:t>11.</w:t>
    </w:r>
    <w:r w:rsidRPr="00706872">
      <w:t>2024</w:t>
    </w:r>
  </w:p>
  <w:p w14:paraId="0CDB0551" w14:textId="77777777" w:rsidR="00E411AB" w:rsidRDefault="00E41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2564DEE6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calaSansPro-Regular" w:hAnsi="ScalaSansPro-Regular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18E5C93"/>
    <w:multiLevelType w:val="multilevel"/>
    <w:tmpl w:val="D6146D2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1305AF"/>
    <w:multiLevelType w:val="hybridMultilevel"/>
    <w:tmpl w:val="24C050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34202"/>
    <w:multiLevelType w:val="hybridMultilevel"/>
    <w:tmpl w:val="1F205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875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8C1433"/>
    <w:multiLevelType w:val="hybridMultilevel"/>
    <w:tmpl w:val="2F60D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A787B"/>
    <w:multiLevelType w:val="hybridMultilevel"/>
    <w:tmpl w:val="930EF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04079"/>
    <w:multiLevelType w:val="hybridMultilevel"/>
    <w:tmpl w:val="E9D41B98"/>
    <w:lvl w:ilvl="0" w:tplc="5F26C2E8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638ED"/>
    <w:multiLevelType w:val="hybridMultilevel"/>
    <w:tmpl w:val="F0FCB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3B56BB"/>
    <w:multiLevelType w:val="hybridMultilevel"/>
    <w:tmpl w:val="0980F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D75EC"/>
    <w:multiLevelType w:val="hybridMultilevel"/>
    <w:tmpl w:val="6B984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255E8"/>
    <w:multiLevelType w:val="hybridMultilevel"/>
    <w:tmpl w:val="C98EC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E100C"/>
    <w:multiLevelType w:val="hybridMultilevel"/>
    <w:tmpl w:val="A1C80834"/>
    <w:lvl w:ilvl="0" w:tplc="27703D6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7D2A4D"/>
    <w:multiLevelType w:val="hybridMultilevel"/>
    <w:tmpl w:val="2E561D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203E1"/>
    <w:multiLevelType w:val="hybridMultilevel"/>
    <w:tmpl w:val="B5D41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4B3DCD"/>
    <w:multiLevelType w:val="hybridMultilevel"/>
    <w:tmpl w:val="599C2ED2"/>
    <w:lvl w:ilvl="0" w:tplc="8C2AB1D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E74E61"/>
    <w:multiLevelType w:val="hybridMultilevel"/>
    <w:tmpl w:val="2ACEA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76BA5"/>
    <w:multiLevelType w:val="hybridMultilevel"/>
    <w:tmpl w:val="0F94E278"/>
    <w:lvl w:ilvl="0" w:tplc="D5641C8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C01154"/>
    <w:multiLevelType w:val="hybridMultilevel"/>
    <w:tmpl w:val="120A8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F02169"/>
    <w:multiLevelType w:val="hybridMultilevel"/>
    <w:tmpl w:val="CBBC6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B02006"/>
    <w:multiLevelType w:val="hybridMultilevel"/>
    <w:tmpl w:val="B24CC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F9579A"/>
    <w:multiLevelType w:val="hybridMultilevel"/>
    <w:tmpl w:val="07D60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875049"/>
    <w:multiLevelType w:val="multilevel"/>
    <w:tmpl w:val="D6146D2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93566841">
    <w:abstractNumId w:val="0"/>
  </w:num>
  <w:num w:numId="2" w16cid:durableId="808859018">
    <w:abstractNumId w:val="7"/>
  </w:num>
  <w:num w:numId="3" w16cid:durableId="2021078553">
    <w:abstractNumId w:val="4"/>
  </w:num>
  <w:num w:numId="4" w16cid:durableId="1763141765">
    <w:abstractNumId w:val="22"/>
  </w:num>
  <w:num w:numId="5" w16cid:durableId="136189619">
    <w:abstractNumId w:val="5"/>
  </w:num>
  <w:num w:numId="6" w16cid:durableId="81876110">
    <w:abstractNumId w:val="3"/>
  </w:num>
  <w:num w:numId="7" w16cid:durableId="277565173">
    <w:abstractNumId w:val="16"/>
  </w:num>
  <w:num w:numId="8" w16cid:durableId="1764688435">
    <w:abstractNumId w:val="6"/>
  </w:num>
  <w:num w:numId="9" w16cid:durableId="21564320">
    <w:abstractNumId w:val="10"/>
  </w:num>
  <w:num w:numId="10" w16cid:durableId="958343463">
    <w:abstractNumId w:val="18"/>
  </w:num>
  <w:num w:numId="11" w16cid:durableId="671763740">
    <w:abstractNumId w:val="19"/>
  </w:num>
  <w:num w:numId="12" w16cid:durableId="208687141">
    <w:abstractNumId w:val="15"/>
  </w:num>
  <w:num w:numId="13" w16cid:durableId="1960841366">
    <w:abstractNumId w:val="1"/>
  </w:num>
  <w:num w:numId="14" w16cid:durableId="1971814135">
    <w:abstractNumId w:val="11"/>
  </w:num>
  <w:num w:numId="15" w16cid:durableId="951285176">
    <w:abstractNumId w:val="17"/>
  </w:num>
  <w:num w:numId="16" w16cid:durableId="2032606520">
    <w:abstractNumId w:val="12"/>
  </w:num>
  <w:num w:numId="17" w16cid:durableId="1578858080">
    <w:abstractNumId w:val="2"/>
  </w:num>
  <w:num w:numId="18" w16cid:durableId="59183647">
    <w:abstractNumId w:val="14"/>
  </w:num>
  <w:num w:numId="19" w16cid:durableId="1026521875">
    <w:abstractNumId w:val="20"/>
  </w:num>
  <w:num w:numId="20" w16cid:durableId="1974601384">
    <w:abstractNumId w:val="13"/>
  </w:num>
  <w:num w:numId="21" w16cid:durableId="287393525">
    <w:abstractNumId w:val="21"/>
  </w:num>
  <w:num w:numId="22" w16cid:durableId="862865324">
    <w:abstractNumId w:val="8"/>
  </w:num>
  <w:num w:numId="23" w16cid:durableId="16041920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07A"/>
    <w:rsid w:val="000006BB"/>
    <w:rsid w:val="00016C0F"/>
    <w:rsid w:val="00042214"/>
    <w:rsid w:val="00070BDF"/>
    <w:rsid w:val="00073BC3"/>
    <w:rsid w:val="0008004C"/>
    <w:rsid w:val="00086767"/>
    <w:rsid w:val="00094DCF"/>
    <w:rsid w:val="000A1A84"/>
    <w:rsid w:val="000A3F78"/>
    <w:rsid w:val="000B0B3F"/>
    <w:rsid w:val="000B7179"/>
    <w:rsid w:val="000D555F"/>
    <w:rsid w:val="00137EDA"/>
    <w:rsid w:val="00143E79"/>
    <w:rsid w:val="0015484F"/>
    <w:rsid w:val="0016020B"/>
    <w:rsid w:val="00184DAF"/>
    <w:rsid w:val="001C27E5"/>
    <w:rsid w:val="002247E6"/>
    <w:rsid w:val="00243866"/>
    <w:rsid w:val="00290893"/>
    <w:rsid w:val="00293ABF"/>
    <w:rsid w:val="002978DF"/>
    <w:rsid w:val="002A06F1"/>
    <w:rsid w:val="002C029B"/>
    <w:rsid w:val="002C2327"/>
    <w:rsid w:val="002D34DD"/>
    <w:rsid w:val="00312A89"/>
    <w:rsid w:val="0032707D"/>
    <w:rsid w:val="003437DE"/>
    <w:rsid w:val="0035555D"/>
    <w:rsid w:val="003768CB"/>
    <w:rsid w:val="00391909"/>
    <w:rsid w:val="003C3A5D"/>
    <w:rsid w:val="003E398D"/>
    <w:rsid w:val="004045D3"/>
    <w:rsid w:val="0041267F"/>
    <w:rsid w:val="00421062"/>
    <w:rsid w:val="004422D5"/>
    <w:rsid w:val="00443135"/>
    <w:rsid w:val="00443954"/>
    <w:rsid w:val="00444547"/>
    <w:rsid w:val="0045053E"/>
    <w:rsid w:val="0045306A"/>
    <w:rsid w:val="00481CAE"/>
    <w:rsid w:val="004938E1"/>
    <w:rsid w:val="004A1073"/>
    <w:rsid w:val="004B0D8B"/>
    <w:rsid w:val="004B557B"/>
    <w:rsid w:val="004C5241"/>
    <w:rsid w:val="004C70D9"/>
    <w:rsid w:val="004E6EAB"/>
    <w:rsid w:val="0050507A"/>
    <w:rsid w:val="00512DDE"/>
    <w:rsid w:val="0053374A"/>
    <w:rsid w:val="00544BB0"/>
    <w:rsid w:val="00565A71"/>
    <w:rsid w:val="00577F84"/>
    <w:rsid w:val="00581085"/>
    <w:rsid w:val="005846AE"/>
    <w:rsid w:val="005A33C2"/>
    <w:rsid w:val="005B2A31"/>
    <w:rsid w:val="005C40B0"/>
    <w:rsid w:val="005E214B"/>
    <w:rsid w:val="0061283F"/>
    <w:rsid w:val="00630B51"/>
    <w:rsid w:val="006A2FCE"/>
    <w:rsid w:val="006B4573"/>
    <w:rsid w:val="0070346B"/>
    <w:rsid w:val="00706872"/>
    <w:rsid w:val="00716B4B"/>
    <w:rsid w:val="00720ED5"/>
    <w:rsid w:val="007A31B4"/>
    <w:rsid w:val="007A699A"/>
    <w:rsid w:val="007D064B"/>
    <w:rsid w:val="007E0007"/>
    <w:rsid w:val="007F5EAD"/>
    <w:rsid w:val="008A5ED2"/>
    <w:rsid w:val="008B4D6E"/>
    <w:rsid w:val="008C0105"/>
    <w:rsid w:val="008E3FA2"/>
    <w:rsid w:val="009475A3"/>
    <w:rsid w:val="00950501"/>
    <w:rsid w:val="00952F19"/>
    <w:rsid w:val="00977807"/>
    <w:rsid w:val="009C00B8"/>
    <w:rsid w:val="009C40E3"/>
    <w:rsid w:val="009C4DF3"/>
    <w:rsid w:val="009D0429"/>
    <w:rsid w:val="00A03462"/>
    <w:rsid w:val="00A0779C"/>
    <w:rsid w:val="00A1157E"/>
    <w:rsid w:val="00A2197F"/>
    <w:rsid w:val="00A41526"/>
    <w:rsid w:val="00A6395F"/>
    <w:rsid w:val="00A6411B"/>
    <w:rsid w:val="00A837F3"/>
    <w:rsid w:val="00A90EEB"/>
    <w:rsid w:val="00AA7D80"/>
    <w:rsid w:val="00AC0BA5"/>
    <w:rsid w:val="00AE01DE"/>
    <w:rsid w:val="00AE557B"/>
    <w:rsid w:val="00B07AC7"/>
    <w:rsid w:val="00B30B36"/>
    <w:rsid w:val="00B368FB"/>
    <w:rsid w:val="00B40371"/>
    <w:rsid w:val="00B521AB"/>
    <w:rsid w:val="00B55411"/>
    <w:rsid w:val="00B81C26"/>
    <w:rsid w:val="00B87312"/>
    <w:rsid w:val="00BA3461"/>
    <w:rsid w:val="00BE7ACE"/>
    <w:rsid w:val="00C01D4B"/>
    <w:rsid w:val="00C03D8A"/>
    <w:rsid w:val="00C04FE8"/>
    <w:rsid w:val="00C050FA"/>
    <w:rsid w:val="00CB24A7"/>
    <w:rsid w:val="00CB743B"/>
    <w:rsid w:val="00CE17A9"/>
    <w:rsid w:val="00D6297F"/>
    <w:rsid w:val="00D720B4"/>
    <w:rsid w:val="00DB6205"/>
    <w:rsid w:val="00DC5A27"/>
    <w:rsid w:val="00E3209E"/>
    <w:rsid w:val="00E3261D"/>
    <w:rsid w:val="00E33873"/>
    <w:rsid w:val="00E40C1F"/>
    <w:rsid w:val="00E411AB"/>
    <w:rsid w:val="00E54950"/>
    <w:rsid w:val="00E70E66"/>
    <w:rsid w:val="00E8590B"/>
    <w:rsid w:val="00EA5D85"/>
    <w:rsid w:val="00EC7C4E"/>
    <w:rsid w:val="00EE6BFC"/>
    <w:rsid w:val="00F03CCA"/>
    <w:rsid w:val="00F15A0E"/>
    <w:rsid w:val="00F41C97"/>
    <w:rsid w:val="00F77378"/>
    <w:rsid w:val="00FB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9EE6F"/>
  <w15:chartTrackingRefBased/>
  <w15:docId w15:val="{2D648835-BE9A-49B8-B557-76D3C969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50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050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50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50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050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050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50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50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50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050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050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050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507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0507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050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50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50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50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050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5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50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050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050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050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050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0507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50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507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0507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2247E6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4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1AB"/>
  </w:style>
  <w:style w:type="paragraph" w:styleId="Stopka">
    <w:name w:val="footer"/>
    <w:basedOn w:val="Normalny"/>
    <w:link w:val="StopkaZnak"/>
    <w:uiPriority w:val="99"/>
    <w:unhideWhenUsed/>
    <w:rsid w:val="00E41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BF7F07DD-62BE-4151-8779-A2E35301B2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72FD4C-CD00-4AEB-BC7A-2110348E66D8}"/>
</file>

<file path=customXml/itemProps3.xml><?xml version="1.0" encoding="utf-8"?>
<ds:datastoreItem xmlns:ds="http://schemas.openxmlformats.org/officeDocument/2006/customXml" ds:itemID="{DDCCB4FB-04E8-47CE-A86A-D50DCC947004}"/>
</file>

<file path=customXml/itemProps4.xml><?xml version="1.0" encoding="utf-8"?>
<ds:datastoreItem xmlns:ds="http://schemas.openxmlformats.org/officeDocument/2006/customXml" ds:itemID="{B829D2E4-EA77-4FA6-BB66-85E423CC1C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3344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– IPO</dc:creator>
  <cp:keywords/>
  <dc:description/>
  <cp:lastModifiedBy>Hanna Sornat | Łukasiewicz – IPO</cp:lastModifiedBy>
  <cp:revision>2</cp:revision>
  <cp:lastPrinted>2024-03-11T11:45:00Z</cp:lastPrinted>
  <dcterms:created xsi:type="dcterms:W3CDTF">2024-05-06T11:05:00Z</dcterms:created>
  <dcterms:modified xsi:type="dcterms:W3CDTF">2024-05-06T11:05:00Z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