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A2A26" w14:textId="69AB52A0" w:rsidR="00DD06EE" w:rsidRDefault="009B7194" w:rsidP="007D4CF8">
      <w:r>
        <w:t>Dane Wykonawcy:</w:t>
      </w:r>
    </w:p>
    <w:p w14:paraId="01C4F660" w14:textId="64CEC0C4" w:rsidR="009B7194" w:rsidRDefault="009B7194" w:rsidP="007D4CF8">
      <w:r>
        <w:t>………………………..</w:t>
      </w:r>
    </w:p>
    <w:p w14:paraId="15DCBA40" w14:textId="77777777" w:rsidR="009B7194" w:rsidRDefault="009B7194" w:rsidP="007D4CF8"/>
    <w:p w14:paraId="6CFAA3F6" w14:textId="77777777" w:rsidR="009B7194" w:rsidRDefault="009B7194" w:rsidP="007D4CF8"/>
    <w:p w14:paraId="1993E935" w14:textId="668C98EA" w:rsidR="009B7194" w:rsidRPr="009B7194" w:rsidRDefault="009B7194" w:rsidP="009B7194">
      <w:pPr>
        <w:jc w:val="center"/>
        <w:rPr>
          <w:b/>
          <w:bCs/>
        </w:rPr>
      </w:pPr>
      <w:r w:rsidRPr="009B7194">
        <w:rPr>
          <w:b/>
          <w:bCs/>
        </w:rPr>
        <w:t>OPIS PRZEDMIOTU ZAMÓWIENIA OFEROWANEGO PRZEZ WYKONAWCĘ</w:t>
      </w:r>
    </w:p>
    <w:p w14:paraId="0CF25998" w14:textId="1E99B5A4" w:rsidR="007D4CF8" w:rsidRPr="00C74B57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C74B57">
        <w:rPr>
          <w:rFonts w:ascii="Verdana" w:hAnsi="Verdana"/>
          <w:b/>
          <w:bCs/>
          <w:sz w:val="20"/>
          <w:szCs w:val="20"/>
        </w:rPr>
        <w:t>PAT.232.3.16.2024</w:t>
      </w:r>
    </w:p>
    <w:p w14:paraId="36E49FB1" w14:textId="3AD335F4" w:rsidR="007D4CF8" w:rsidRPr="009B7194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C74B57">
        <w:rPr>
          <w:rFonts w:ascii="Verdana" w:hAnsi="Verdana"/>
          <w:b/>
          <w:bCs/>
          <w:sz w:val="20"/>
          <w:szCs w:val="20"/>
        </w:rPr>
        <w:t>„Dostawa aparatury badawczo-pomiarowej do Sieć Badawcza Łukasiewicz – Instytut Przemysłu Organicznego Oddział w Pszczynie”</w:t>
      </w:r>
      <w:r w:rsidR="00C74B57">
        <w:rPr>
          <w:rFonts w:ascii="Verdana" w:hAnsi="Verdana"/>
          <w:b/>
          <w:bCs/>
          <w:sz w:val="20"/>
          <w:szCs w:val="20"/>
        </w:rPr>
        <w:t>.</w:t>
      </w:r>
    </w:p>
    <w:p w14:paraId="7BCF1FC4" w14:textId="58FF3740" w:rsidR="007D4CF8" w:rsidRPr="00C74B57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C74B57">
        <w:rPr>
          <w:rFonts w:ascii="Verdana" w:hAnsi="Verdana"/>
          <w:b/>
          <w:bCs/>
          <w:sz w:val="20"/>
          <w:szCs w:val="20"/>
          <w:u w:val="single"/>
        </w:rPr>
        <w:t>Zadanie Nr 3</w:t>
      </w:r>
      <w:r w:rsidRPr="00C74B57">
        <w:rPr>
          <w:rFonts w:ascii="Verdana" w:hAnsi="Verdana"/>
          <w:b/>
          <w:bCs/>
          <w:sz w:val="20"/>
          <w:szCs w:val="20"/>
        </w:rPr>
        <w:t xml:space="preserve"> – „Dostawa inkubatora CO2 do hodowli komórkowych”</w:t>
      </w:r>
      <w:r w:rsidR="009B7194">
        <w:rPr>
          <w:rFonts w:ascii="Verdana" w:hAnsi="Verdana"/>
          <w:b/>
          <w:bCs/>
          <w:sz w:val="20"/>
          <w:szCs w:val="20"/>
        </w:rPr>
        <w:t xml:space="preserve"> – </w:t>
      </w:r>
      <w:proofErr w:type="spellStart"/>
      <w:r w:rsidR="009B7194">
        <w:rPr>
          <w:rFonts w:ascii="Verdana" w:hAnsi="Verdana"/>
          <w:b/>
          <w:bCs/>
          <w:sz w:val="20"/>
          <w:szCs w:val="20"/>
        </w:rPr>
        <w:t>kpl</w:t>
      </w:r>
      <w:proofErr w:type="spellEnd"/>
      <w:r w:rsidR="009B7194">
        <w:rPr>
          <w:rFonts w:ascii="Verdana" w:hAnsi="Verdana"/>
          <w:b/>
          <w:bCs/>
          <w:sz w:val="20"/>
          <w:szCs w:val="20"/>
        </w:rPr>
        <w:t>.  1</w:t>
      </w:r>
    </w:p>
    <w:p w14:paraId="3AF5208D" w14:textId="77777777" w:rsidR="00C057E1" w:rsidRDefault="00C057E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271"/>
        <w:gridCol w:w="3119"/>
        <w:gridCol w:w="3969"/>
        <w:gridCol w:w="5670"/>
      </w:tblGrid>
      <w:tr w:rsidR="009B7194" w:rsidRPr="007D4CF8" w14:paraId="6DC529A9" w14:textId="0E5CA4CA" w:rsidTr="009B7194">
        <w:tc>
          <w:tcPr>
            <w:tcW w:w="1271" w:type="dxa"/>
            <w:shd w:val="clear" w:color="auto" w:fill="E7E6E6"/>
          </w:tcPr>
          <w:p w14:paraId="38A872D5" w14:textId="375D95ED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7088" w:type="dxa"/>
            <w:gridSpan w:val="2"/>
            <w:shd w:val="clear" w:color="auto" w:fill="E8E8E8" w:themeFill="background2"/>
          </w:tcPr>
          <w:p w14:paraId="3F9FBA91" w14:textId="3A4A632D" w:rsidR="009B7194" w:rsidRPr="007D4CF8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OPIS PRZEDMIOTU ZAMÓWIENIA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wymagania Zamawiającego -</w:t>
            </w:r>
          </w:p>
        </w:tc>
        <w:tc>
          <w:tcPr>
            <w:tcW w:w="5670" w:type="dxa"/>
            <w:shd w:val="clear" w:color="auto" w:fill="E8E8E8" w:themeFill="background2"/>
          </w:tcPr>
          <w:p w14:paraId="132A8A50" w14:textId="40E012F5" w:rsidR="009B7194" w:rsidRPr="003963E7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Opis przedmiotu Zamówienia oferowanego przez Wykonawcę</w:t>
            </w:r>
          </w:p>
        </w:tc>
      </w:tr>
      <w:tr w:rsidR="009B7194" w:rsidRPr="007D4CF8" w14:paraId="3BCE8556" w14:textId="77777777" w:rsidTr="009B7194">
        <w:tc>
          <w:tcPr>
            <w:tcW w:w="1271" w:type="dxa"/>
          </w:tcPr>
          <w:p w14:paraId="0973941A" w14:textId="77777777" w:rsidR="009B7194" w:rsidRPr="003963E7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205604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34BF597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64195B40" w14:textId="1AA87EC4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7A6F44B1" w14:textId="6208E9FD" w:rsidTr="009B7194">
        <w:tc>
          <w:tcPr>
            <w:tcW w:w="1271" w:type="dxa"/>
          </w:tcPr>
          <w:p w14:paraId="783387E4" w14:textId="77777777" w:rsidR="009B7194" w:rsidRPr="003963E7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  <w:p w14:paraId="0721BC16" w14:textId="1FACE2E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3FDC2232" w14:textId="314A36B6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Rodzaj inkubatora</w:t>
            </w:r>
          </w:p>
        </w:tc>
        <w:tc>
          <w:tcPr>
            <w:tcW w:w="3969" w:type="dxa"/>
          </w:tcPr>
          <w:p w14:paraId="7B189DE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Inkubator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 xml:space="preserve">2 </w:t>
            </w:r>
            <w:r w:rsidRPr="007D4CF8">
              <w:rPr>
                <w:rFonts w:ascii="Verdana" w:hAnsi="Verdana"/>
                <w:sz w:val="20"/>
                <w:szCs w:val="20"/>
              </w:rPr>
              <w:t>z płaszczem powietrznym do hodowli komórkowych</w:t>
            </w:r>
          </w:p>
        </w:tc>
        <w:tc>
          <w:tcPr>
            <w:tcW w:w="5670" w:type="dxa"/>
          </w:tcPr>
          <w:p w14:paraId="0604FB18" w14:textId="77777777" w:rsidR="009B7194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Producent …………………….</w:t>
            </w:r>
          </w:p>
          <w:p w14:paraId="0B058154" w14:textId="51D7F70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Typ/Model ……………………</w:t>
            </w:r>
          </w:p>
        </w:tc>
      </w:tr>
      <w:tr w:rsidR="009B7194" w:rsidRPr="007D4CF8" w14:paraId="526AE07E" w14:textId="77777777" w:rsidTr="009B7194">
        <w:tc>
          <w:tcPr>
            <w:tcW w:w="1271" w:type="dxa"/>
          </w:tcPr>
          <w:p w14:paraId="712CDDD5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147216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0D92AFD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652D2BA" w14:textId="748DC12A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Opis/parametry oferowane przez Wykonawcę</w:t>
            </w:r>
          </w:p>
        </w:tc>
      </w:tr>
      <w:tr w:rsidR="009B7194" w:rsidRPr="007D4CF8" w14:paraId="5D707B4D" w14:textId="6D3F3500" w:rsidTr="009B7194">
        <w:tc>
          <w:tcPr>
            <w:tcW w:w="1271" w:type="dxa"/>
          </w:tcPr>
          <w:p w14:paraId="3462331D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67B3BF9" w14:textId="29E97C2C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19AB321D" w14:textId="343954E9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Materiał</w:t>
            </w:r>
          </w:p>
        </w:tc>
        <w:tc>
          <w:tcPr>
            <w:tcW w:w="3969" w:type="dxa"/>
          </w:tcPr>
          <w:p w14:paraId="57AE4718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Wnętrze inkubatora ze stali nierdzewnej.</w:t>
            </w:r>
          </w:p>
          <w:p w14:paraId="53EA454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Obudowa zewnętrzna ze stali malowanej proszkowo</w:t>
            </w:r>
          </w:p>
        </w:tc>
        <w:tc>
          <w:tcPr>
            <w:tcW w:w="5670" w:type="dxa"/>
          </w:tcPr>
          <w:p w14:paraId="2CE137C3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D6BC073" w14:textId="572509EE" w:rsidTr="009B7194">
        <w:tc>
          <w:tcPr>
            <w:tcW w:w="1271" w:type="dxa"/>
          </w:tcPr>
          <w:p w14:paraId="11B8EE7F" w14:textId="1DC1BD4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3F370FE4" w14:textId="10B88452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Pojemność wewnętrzna</w:t>
            </w:r>
          </w:p>
        </w:tc>
        <w:tc>
          <w:tcPr>
            <w:tcW w:w="3969" w:type="dxa"/>
          </w:tcPr>
          <w:p w14:paraId="3E696C47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Min. 160 L; max 200 L</w:t>
            </w:r>
          </w:p>
        </w:tc>
        <w:tc>
          <w:tcPr>
            <w:tcW w:w="5670" w:type="dxa"/>
          </w:tcPr>
          <w:p w14:paraId="42FAE459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6F7CE16" w14:textId="2E1711F6" w:rsidTr="009B7194">
        <w:tc>
          <w:tcPr>
            <w:tcW w:w="1271" w:type="dxa"/>
          </w:tcPr>
          <w:p w14:paraId="2FB7E150" w14:textId="77777777" w:rsidR="009B7194" w:rsidRPr="003963E7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9C2E1C1" w14:textId="7EA23428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Wymiary zewnętrzne [w x d]</w:t>
            </w:r>
          </w:p>
        </w:tc>
        <w:tc>
          <w:tcPr>
            <w:tcW w:w="3969" w:type="dxa"/>
          </w:tcPr>
          <w:p w14:paraId="245B8B32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Maksymalnie 740 mm x 620 mm (bez drzwi); 715 mm z drzwiami</w:t>
            </w:r>
          </w:p>
        </w:tc>
        <w:tc>
          <w:tcPr>
            <w:tcW w:w="5670" w:type="dxa"/>
          </w:tcPr>
          <w:p w14:paraId="4618C5DC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3256EE7E" w14:textId="3F6B6B4E" w:rsidTr="009B7194">
        <w:tc>
          <w:tcPr>
            <w:tcW w:w="1271" w:type="dxa"/>
          </w:tcPr>
          <w:p w14:paraId="36A48290" w14:textId="5707705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4BAA026D" w14:textId="3C4B7A6D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Waga</w:t>
            </w:r>
          </w:p>
        </w:tc>
        <w:tc>
          <w:tcPr>
            <w:tcW w:w="3969" w:type="dxa"/>
          </w:tcPr>
          <w:p w14:paraId="542BE0A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Maksymalnie 95 kg</w:t>
            </w:r>
          </w:p>
        </w:tc>
        <w:tc>
          <w:tcPr>
            <w:tcW w:w="5670" w:type="dxa"/>
          </w:tcPr>
          <w:p w14:paraId="170055C5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19784F6" w14:textId="02E73685" w:rsidTr="009B7194">
        <w:tc>
          <w:tcPr>
            <w:tcW w:w="1271" w:type="dxa"/>
          </w:tcPr>
          <w:p w14:paraId="693E122B" w14:textId="3FDDBD5B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14:paraId="4C08209A" w14:textId="6031956B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System filtracji wewnętrznej</w:t>
            </w:r>
          </w:p>
        </w:tc>
        <w:tc>
          <w:tcPr>
            <w:tcW w:w="3969" w:type="dxa"/>
          </w:tcPr>
          <w:p w14:paraId="6ED7A310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HEPA</w:t>
            </w:r>
          </w:p>
        </w:tc>
        <w:tc>
          <w:tcPr>
            <w:tcW w:w="5670" w:type="dxa"/>
          </w:tcPr>
          <w:p w14:paraId="7B233885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04F6AF60" w14:textId="113C4CF8" w:rsidTr="009B7194">
        <w:tc>
          <w:tcPr>
            <w:tcW w:w="1271" w:type="dxa"/>
          </w:tcPr>
          <w:p w14:paraId="3C99D418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622A9AC" w14:textId="304B008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119" w:type="dxa"/>
            <w:vAlign w:val="center"/>
          </w:tcPr>
          <w:p w14:paraId="0CD4BDCB" w14:textId="0D4BF5D5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Półki</w:t>
            </w:r>
          </w:p>
        </w:tc>
        <w:tc>
          <w:tcPr>
            <w:tcW w:w="3969" w:type="dxa"/>
          </w:tcPr>
          <w:p w14:paraId="5881C1DA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Minimum 3, regulowane, perforowane ze stali nierdzewnej</w:t>
            </w:r>
          </w:p>
        </w:tc>
        <w:tc>
          <w:tcPr>
            <w:tcW w:w="5670" w:type="dxa"/>
          </w:tcPr>
          <w:p w14:paraId="516179DE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21031DE" w14:textId="238D2732" w:rsidTr="009B7194">
        <w:tc>
          <w:tcPr>
            <w:tcW w:w="1271" w:type="dxa"/>
          </w:tcPr>
          <w:p w14:paraId="47A97D76" w14:textId="77777777" w:rsidR="009B7194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075EE80" w14:textId="345F50BF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119" w:type="dxa"/>
            <w:vAlign w:val="center"/>
          </w:tcPr>
          <w:p w14:paraId="06B2ADED" w14:textId="6AD3F549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Drzwi zewnętrzne</w:t>
            </w:r>
          </w:p>
        </w:tc>
        <w:tc>
          <w:tcPr>
            <w:tcW w:w="3969" w:type="dxa"/>
          </w:tcPr>
          <w:p w14:paraId="0FC70B7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 xml:space="preserve">odwracalne drzwi zewnętrzne montowane na prawą lub lewą stronę </w:t>
            </w:r>
          </w:p>
        </w:tc>
        <w:tc>
          <w:tcPr>
            <w:tcW w:w="5670" w:type="dxa"/>
          </w:tcPr>
          <w:p w14:paraId="79257211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7AAAC69D" w14:textId="2C95EC44" w:rsidTr="009B7194">
        <w:tc>
          <w:tcPr>
            <w:tcW w:w="1271" w:type="dxa"/>
          </w:tcPr>
          <w:p w14:paraId="161822D5" w14:textId="5B542AA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14:paraId="2255F6BB" w14:textId="274B7D71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Drzwi wewnętrzne</w:t>
            </w:r>
          </w:p>
        </w:tc>
        <w:tc>
          <w:tcPr>
            <w:tcW w:w="3969" w:type="dxa"/>
          </w:tcPr>
          <w:p w14:paraId="56E718AF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Szklane dzielone</w:t>
            </w:r>
          </w:p>
        </w:tc>
        <w:tc>
          <w:tcPr>
            <w:tcW w:w="5670" w:type="dxa"/>
          </w:tcPr>
          <w:p w14:paraId="0E95AA5F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77BDB76F" w14:textId="1EB5C4CC" w:rsidTr="009B7194">
        <w:tc>
          <w:tcPr>
            <w:tcW w:w="1271" w:type="dxa"/>
          </w:tcPr>
          <w:p w14:paraId="237BE8DE" w14:textId="4539A6E6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3119" w:type="dxa"/>
          </w:tcPr>
          <w:p w14:paraId="04927B76" w14:textId="36FD037F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Zasilanie</w:t>
            </w:r>
          </w:p>
        </w:tc>
        <w:tc>
          <w:tcPr>
            <w:tcW w:w="3969" w:type="dxa"/>
          </w:tcPr>
          <w:p w14:paraId="02970C40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230V</w:t>
            </w:r>
          </w:p>
        </w:tc>
        <w:tc>
          <w:tcPr>
            <w:tcW w:w="5670" w:type="dxa"/>
          </w:tcPr>
          <w:p w14:paraId="3E4B881F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5D5D22BF" w14:textId="72B1E812" w:rsidTr="009B7194">
        <w:tc>
          <w:tcPr>
            <w:tcW w:w="1271" w:type="dxa"/>
          </w:tcPr>
          <w:p w14:paraId="4B570717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05EACAC" w14:textId="0A005F5C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3119" w:type="dxa"/>
          </w:tcPr>
          <w:p w14:paraId="44330268" w14:textId="63A15C4C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Zakres temperatury</w:t>
            </w:r>
          </w:p>
        </w:tc>
        <w:tc>
          <w:tcPr>
            <w:tcW w:w="3969" w:type="dxa"/>
          </w:tcPr>
          <w:p w14:paraId="73F01B88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Od 3°C powyżej temperatury otoczenia do minimum 55°C</w:t>
            </w:r>
          </w:p>
        </w:tc>
        <w:tc>
          <w:tcPr>
            <w:tcW w:w="5670" w:type="dxa"/>
          </w:tcPr>
          <w:p w14:paraId="2E210070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51F3ECEA" w14:textId="431A92F1" w:rsidTr="009B7194">
        <w:tc>
          <w:tcPr>
            <w:tcW w:w="1271" w:type="dxa"/>
          </w:tcPr>
          <w:p w14:paraId="74E24876" w14:textId="35FBFE8F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3119" w:type="dxa"/>
          </w:tcPr>
          <w:p w14:paraId="590ADA6B" w14:textId="0B130CE4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 xml:space="preserve">Wilgotność względna </w:t>
            </w:r>
          </w:p>
        </w:tc>
        <w:tc>
          <w:tcPr>
            <w:tcW w:w="3969" w:type="dxa"/>
          </w:tcPr>
          <w:p w14:paraId="106A1D55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>≥</w:t>
            </w:r>
            <w:r w:rsidRPr="007D4CF8">
              <w:rPr>
                <w:rFonts w:ascii="Verdana" w:hAnsi="Verdana"/>
                <w:sz w:val="20"/>
                <w:szCs w:val="20"/>
              </w:rPr>
              <w:t xml:space="preserve"> 90%</w:t>
            </w:r>
          </w:p>
        </w:tc>
        <w:tc>
          <w:tcPr>
            <w:tcW w:w="5670" w:type="dxa"/>
          </w:tcPr>
          <w:p w14:paraId="6D84019D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314530B8" w14:textId="7C3ECA9C" w:rsidTr="009B7194">
        <w:tc>
          <w:tcPr>
            <w:tcW w:w="1271" w:type="dxa"/>
          </w:tcPr>
          <w:p w14:paraId="10AE1788" w14:textId="1982F489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12.</w:t>
            </w:r>
          </w:p>
        </w:tc>
        <w:tc>
          <w:tcPr>
            <w:tcW w:w="3119" w:type="dxa"/>
          </w:tcPr>
          <w:p w14:paraId="15D4BF34" w14:textId="2802DB91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Sterylizacja</w:t>
            </w:r>
          </w:p>
        </w:tc>
        <w:tc>
          <w:tcPr>
            <w:tcW w:w="3969" w:type="dxa"/>
          </w:tcPr>
          <w:p w14:paraId="1DB7DA7A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Cykl automatyczny w minimum 180</w:t>
            </w:r>
            <w:r w:rsidRPr="007D4CF8">
              <w:rPr>
                <w:rFonts w:ascii="Verdana" w:hAnsi="Verdana" w:cs="Calibri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670" w:type="dxa"/>
          </w:tcPr>
          <w:p w14:paraId="0FEFB624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2812B87F" w14:textId="7A2B331B" w:rsidTr="009B7194">
        <w:tc>
          <w:tcPr>
            <w:tcW w:w="1271" w:type="dxa"/>
          </w:tcPr>
          <w:p w14:paraId="2640B503" w14:textId="219EEF83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13.</w:t>
            </w:r>
          </w:p>
        </w:tc>
        <w:tc>
          <w:tcPr>
            <w:tcW w:w="3119" w:type="dxa"/>
          </w:tcPr>
          <w:p w14:paraId="466AD7BD" w14:textId="01C96552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Czystość w komorze hodowlanej</w:t>
            </w:r>
          </w:p>
        </w:tc>
        <w:tc>
          <w:tcPr>
            <w:tcW w:w="3969" w:type="dxa"/>
          </w:tcPr>
          <w:p w14:paraId="0BE33FC9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minimum klasa 100 (ISO poziom 5),</w:t>
            </w:r>
          </w:p>
        </w:tc>
        <w:tc>
          <w:tcPr>
            <w:tcW w:w="5670" w:type="dxa"/>
          </w:tcPr>
          <w:p w14:paraId="66547D34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4BEF8744" w14:textId="52543165" w:rsidTr="009B7194">
        <w:tc>
          <w:tcPr>
            <w:tcW w:w="1271" w:type="dxa"/>
          </w:tcPr>
          <w:p w14:paraId="3CC2E56D" w14:textId="42450DF8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14.</w:t>
            </w:r>
          </w:p>
        </w:tc>
        <w:tc>
          <w:tcPr>
            <w:tcW w:w="3119" w:type="dxa"/>
          </w:tcPr>
          <w:p w14:paraId="713C95A2" w14:textId="1B6CECBE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Dokładność pomiaru temperatury [</w:t>
            </w:r>
            <w:r w:rsidRPr="007D4CF8">
              <w:rPr>
                <w:rFonts w:ascii="Verdana" w:hAnsi="Verdana" w:cs="Aptos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C]</w:t>
            </w:r>
          </w:p>
        </w:tc>
        <w:tc>
          <w:tcPr>
            <w:tcW w:w="3969" w:type="dxa"/>
          </w:tcPr>
          <w:p w14:paraId="3C455C37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 xml:space="preserve">± </w:t>
            </w:r>
            <w:r w:rsidRPr="007D4CF8">
              <w:rPr>
                <w:rFonts w:ascii="Verdana" w:hAnsi="Verdana"/>
                <w:sz w:val="20"/>
                <w:szCs w:val="20"/>
              </w:rPr>
              <w:t>0,1</w:t>
            </w:r>
            <w:r w:rsidRPr="007D4CF8">
              <w:rPr>
                <w:rFonts w:ascii="Verdana" w:hAnsi="Verdana" w:cs="Calibri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670" w:type="dxa"/>
          </w:tcPr>
          <w:p w14:paraId="02F7D30D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06A34808" w14:textId="786847A7" w:rsidTr="009B7194">
        <w:tc>
          <w:tcPr>
            <w:tcW w:w="1271" w:type="dxa"/>
          </w:tcPr>
          <w:p w14:paraId="3EBCA3DB" w14:textId="6576F0AE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15.</w:t>
            </w:r>
          </w:p>
        </w:tc>
        <w:tc>
          <w:tcPr>
            <w:tcW w:w="3119" w:type="dxa"/>
          </w:tcPr>
          <w:p w14:paraId="3F251B03" w14:textId="1BE86D7A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Jednorodność temperatury w 37°C [°C]</w:t>
            </w:r>
          </w:p>
        </w:tc>
        <w:tc>
          <w:tcPr>
            <w:tcW w:w="3969" w:type="dxa"/>
          </w:tcPr>
          <w:p w14:paraId="0D8A1DB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 xml:space="preserve">≤ ± </w:t>
            </w:r>
            <w:r w:rsidRPr="007D4CF8">
              <w:rPr>
                <w:rFonts w:ascii="Verdana" w:hAnsi="Verdana"/>
                <w:sz w:val="20"/>
                <w:szCs w:val="20"/>
              </w:rPr>
              <w:t>0,3</w:t>
            </w:r>
            <w:r w:rsidRPr="007D4CF8">
              <w:rPr>
                <w:rFonts w:ascii="Verdana" w:hAnsi="Verdana" w:cs="Calibri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670" w:type="dxa"/>
          </w:tcPr>
          <w:p w14:paraId="5391B8C5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23260EDC" w14:textId="186A4C17" w:rsidTr="009B7194">
        <w:tc>
          <w:tcPr>
            <w:tcW w:w="1271" w:type="dxa"/>
          </w:tcPr>
          <w:p w14:paraId="673D2111" w14:textId="447C0920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16.</w:t>
            </w:r>
          </w:p>
        </w:tc>
        <w:tc>
          <w:tcPr>
            <w:tcW w:w="3119" w:type="dxa"/>
            <w:vAlign w:val="center"/>
          </w:tcPr>
          <w:p w14:paraId="410F1E1E" w14:textId="65E6EDC9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Czujnik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69" w:type="dxa"/>
          </w:tcPr>
          <w:p w14:paraId="7C033C1D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IR</w:t>
            </w:r>
          </w:p>
        </w:tc>
        <w:tc>
          <w:tcPr>
            <w:tcW w:w="5670" w:type="dxa"/>
          </w:tcPr>
          <w:p w14:paraId="40F5BEC2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21A189FA" w14:textId="2EA3FF5B" w:rsidTr="009B7194">
        <w:tc>
          <w:tcPr>
            <w:tcW w:w="1271" w:type="dxa"/>
          </w:tcPr>
          <w:p w14:paraId="0BF0F66B" w14:textId="1E7FC8C2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17.</w:t>
            </w:r>
          </w:p>
        </w:tc>
        <w:tc>
          <w:tcPr>
            <w:tcW w:w="3119" w:type="dxa"/>
            <w:vAlign w:val="center"/>
          </w:tcPr>
          <w:p w14:paraId="0614DE2D" w14:textId="2F2A7C58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Zakres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69" w:type="dxa"/>
          </w:tcPr>
          <w:p w14:paraId="699C0610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0 - 20%</w:t>
            </w:r>
          </w:p>
        </w:tc>
        <w:tc>
          <w:tcPr>
            <w:tcW w:w="5670" w:type="dxa"/>
          </w:tcPr>
          <w:p w14:paraId="64880898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2F524482" w14:textId="51BE9472" w:rsidTr="009B7194">
        <w:tc>
          <w:tcPr>
            <w:tcW w:w="1271" w:type="dxa"/>
          </w:tcPr>
          <w:p w14:paraId="066A2F38" w14:textId="3E7DEAB0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18.</w:t>
            </w:r>
          </w:p>
        </w:tc>
        <w:tc>
          <w:tcPr>
            <w:tcW w:w="3119" w:type="dxa"/>
            <w:vAlign w:val="center"/>
          </w:tcPr>
          <w:p w14:paraId="4D370074" w14:textId="362A0E0F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Dokładność pomiaru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69" w:type="dxa"/>
          </w:tcPr>
          <w:p w14:paraId="52194AAA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>±</w:t>
            </w:r>
            <w:r w:rsidRPr="007D4CF8">
              <w:rPr>
                <w:rFonts w:ascii="Verdana" w:hAnsi="Verdana"/>
                <w:sz w:val="20"/>
                <w:szCs w:val="20"/>
              </w:rPr>
              <w:t xml:space="preserve"> 0,1%</w:t>
            </w:r>
          </w:p>
        </w:tc>
        <w:tc>
          <w:tcPr>
            <w:tcW w:w="5670" w:type="dxa"/>
          </w:tcPr>
          <w:p w14:paraId="1751C277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661527F0" w14:textId="369E1C08" w:rsidTr="009B7194">
        <w:tc>
          <w:tcPr>
            <w:tcW w:w="1271" w:type="dxa"/>
          </w:tcPr>
          <w:p w14:paraId="100CE617" w14:textId="6005C463" w:rsidR="009B7194" w:rsidRPr="003963E7" w:rsidRDefault="009B7194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19.</w:t>
            </w:r>
          </w:p>
        </w:tc>
        <w:tc>
          <w:tcPr>
            <w:tcW w:w="3119" w:type="dxa"/>
            <w:vAlign w:val="center"/>
          </w:tcPr>
          <w:p w14:paraId="021B0686" w14:textId="32A21BAF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Powrót do zadanego poziomu CO</w:t>
            </w:r>
            <w:r w:rsidRPr="007D4CF8">
              <w:rPr>
                <w:rFonts w:ascii="Verdana" w:hAnsi="Verdana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 po otwarciu drzwi na 30s</w:t>
            </w:r>
          </w:p>
        </w:tc>
        <w:tc>
          <w:tcPr>
            <w:tcW w:w="3969" w:type="dxa"/>
            <w:vAlign w:val="center"/>
          </w:tcPr>
          <w:p w14:paraId="61D5E73E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Maksymalnie 5 minut</w:t>
            </w:r>
          </w:p>
        </w:tc>
        <w:tc>
          <w:tcPr>
            <w:tcW w:w="5670" w:type="dxa"/>
          </w:tcPr>
          <w:p w14:paraId="6AA63FB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4675EF5C" w14:textId="06E71D09" w:rsidTr="009B7194">
        <w:tc>
          <w:tcPr>
            <w:tcW w:w="1271" w:type="dxa"/>
          </w:tcPr>
          <w:p w14:paraId="0DAAD8BF" w14:textId="2C71B3DF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20.</w:t>
            </w:r>
          </w:p>
        </w:tc>
        <w:tc>
          <w:tcPr>
            <w:tcW w:w="3119" w:type="dxa"/>
            <w:vAlign w:val="center"/>
          </w:tcPr>
          <w:p w14:paraId="54AA210A" w14:textId="59E3A7D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Otwory w obudowie do wprowadzania zewnętrznego czujnika</w:t>
            </w:r>
          </w:p>
        </w:tc>
        <w:tc>
          <w:tcPr>
            <w:tcW w:w="3969" w:type="dxa"/>
            <w:vAlign w:val="center"/>
          </w:tcPr>
          <w:p w14:paraId="1DC26A55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 xml:space="preserve">Minimum jeden </w:t>
            </w:r>
          </w:p>
        </w:tc>
        <w:tc>
          <w:tcPr>
            <w:tcW w:w="5670" w:type="dxa"/>
          </w:tcPr>
          <w:p w14:paraId="6B5195A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5CE68744" w14:textId="33E7B230" w:rsidTr="009B7194">
        <w:tc>
          <w:tcPr>
            <w:tcW w:w="1271" w:type="dxa"/>
          </w:tcPr>
          <w:p w14:paraId="20FB0652" w14:textId="28AE0D26" w:rsidR="009B7194" w:rsidRPr="003963E7" w:rsidRDefault="009B7194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21.</w:t>
            </w:r>
          </w:p>
        </w:tc>
        <w:tc>
          <w:tcPr>
            <w:tcW w:w="3119" w:type="dxa"/>
            <w:vAlign w:val="center"/>
          </w:tcPr>
          <w:p w14:paraId="356C63E8" w14:textId="6E49D19A" w:rsidR="009B7194" w:rsidRPr="007D4CF8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Panel sterujący</w:t>
            </w:r>
          </w:p>
        </w:tc>
        <w:tc>
          <w:tcPr>
            <w:tcW w:w="3969" w:type="dxa"/>
          </w:tcPr>
          <w:p w14:paraId="1A4179B3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Dotykowy</w:t>
            </w:r>
          </w:p>
        </w:tc>
        <w:tc>
          <w:tcPr>
            <w:tcW w:w="5670" w:type="dxa"/>
          </w:tcPr>
          <w:p w14:paraId="5AABB90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144A9CF5" w14:textId="08E5F001" w:rsidTr="009B7194">
        <w:tc>
          <w:tcPr>
            <w:tcW w:w="1271" w:type="dxa"/>
          </w:tcPr>
          <w:p w14:paraId="5D160C2A" w14:textId="4D937633" w:rsidR="009B7194" w:rsidRPr="003963E7" w:rsidRDefault="009B7194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22.</w:t>
            </w:r>
          </w:p>
        </w:tc>
        <w:tc>
          <w:tcPr>
            <w:tcW w:w="3119" w:type="dxa"/>
            <w:vAlign w:val="center"/>
          </w:tcPr>
          <w:p w14:paraId="12E0213C" w14:textId="5152C751" w:rsidR="009B7194" w:rsidRPr="007D4CF8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Z</w:t>
            </w: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łącza</w:t>
            </w:r>
          </w:p>
        </w:tc>
        <w:tc>
          <w:tcPr>
            <w:tcW w:w="3969" w:type="dxa"/>
          </w:tcPr>
          <w:p w14:paraId="3B67B2FE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Ethernet, USB</w:t>
            </w:r>
          </w:p>
        </w:tc>
        <w:tc>
          <w:tcPr>
            <w:tcW w:w="5670" w:type="dxa"/>
          </w:tcPr>
          <w:p w14:paraId="7834FB2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B820D27" w14:textId="2393E821" w:rsidTr="009B7194">
        <w:tc>
          <w:tcPr>
            <w:tcW w:w="1271" w:type="dxa"/>
          </w:tcPr>
          <w:p w14:paraId="33ED6CE7" w14:textId="3E2EB512" w:rsidR="009B7194" w:rsidRPr="003963E7" w:rsidRDefault="009B7194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23.</w:t>
            </w:r>
          </w:p>
        </w:tc>
        <w:tc>
          <w:tcPr>
            <w:tcW w:w="7088" w:type="dxa"/>
            <w:gridSpan w:val="2"/>
            <w:vAlign w:val="center"/>
          </w:tcPr>
          <w:p w14:paraId="7C17337D" w14:textId="77777777" w:rsidR="009B7194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Urządzenie musi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57EBBA3A" w14:textId="77777777" w:rsidR="009B7194" w:rsidRDefault="009B7194" w:rsidP="00022F72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74B5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posiadać Deklaracje zgodności CE</w:t>
            </w:r>
            <w:r w:rsidRPr="00C74B57">
              <w:rPr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26DC464F" w14:textId="17EF71C1" w:rsidR="009B7194" w:rsidRPr="00022F72" w:rsidRDefault="009B7194" w:rsidP="00022F72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22F7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być nowe, nieużywane (nie może pochodzić z wystaw, nie może być używane na wystawach, prezentacjach itp.), pochodzić z bieżącej produkcji.</w:t>
            </w:r>
          </w:p>
        </w:tc>
        <w:tc>
          <w:tcPr>
            <w:tcW w:w="5670" w:type="dxa"/>
          </w:tcPr>
          <w:p w14:paraId="7C3CEF42" w14:textId="2F1CA9CB" w:rsidR="009B7194" w:rsidRPr="003963E7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3281A" w:rsidRPr="007D4CF8" w14:paraId="3AD40FBE" w14:textId="48B3BCCC" w:rsidTr="00794B00">
        <w:tc>
          <w:tcPr>
            <w:tcW w:w="1271" w:type="dxa"/>
            <w:shd w:val="clear" w:color="auto" w:fill="E7E6E6"/>
          </w:tcPr>
          <w:p w14:paraId="1BD0952F" w14:textId="6AF674A7" w:rsidR="0073281A" w:rsidRPr="003963E7" w:rsidRDefault="0073281A" w:rsidP="007D4CF8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2758" w:type="dxa"/>
            <w:gridSpan w:val="3"/>
            <w:shd w:val="clear" w:color="auto" w:fill="E8E8E8" w:themeFill="background2"/>
            <w:vAlign w:val="center"/>
          </w:tcPr>
          <w:p w14:paraId="325EC7D6" w14:textId="73FAD0B6" w:rsidR="0073281A" w:rsidRPr="003963E7" w:rsidRDefault="0073281A" w:rsidP="0073281A">
            <w:pPr>
              <w:suppressAutoHyphens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W zakres przedmiotu zamówienia wchodzi również</w:t>
            </w:r>
          </w:p>
        </w:tc>
      </w:tr>
      <w:tr w:rsidR="0073281A" w:rsidRPr="007D4CF8" w14:paraId="530536E3" w14:textId="79251B87" w:rsidTr="00984231">
        <w:tc>
          <w:tcPr>
            <w:tcW w:w="1271" w:type="dxa"/>
          </w:tcPr>
          <w:p w14:paraId="60C91D3C" w14:textId="77777777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629ACF9D" w14:textId="6AC69EDB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12758" w:type="dxa"/>
            <w:gridSpan w:val="3"/>
            <w:vAlign w:val="center"/>
          </w:tcPr>
          <w:p w14:paraId="1F9E127D" w14:textId="16657B69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Dostawa urządze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nia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do Sieć Badawcza Łukasiewicz – Instytutu Przemysłu Organicznego Oddział w Pszczynie,  43-200  Pszczyna, ul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Doświadczalna 27 wraz z wniesieniem i  instalacją w  laboratorium badawczym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3281A" w:rsidRPr="007D4CF8" w14:paraId="5D1D9F02" w14:textId="0E381669" w:rsidTr="00D37677">
        <w:tc>
          <w:tcPr>
            <w:tcW w:w="1271" w:type="dxa"/>
          </w:tcPr>
          <w:p w14:paraId="0ECB7685" w14:textId="77777777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061E7D60" w14:textId="0F5A1B06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12758" w:type="dxa"/>
            <w:gridSpan w:val="3"/>
            <w:vAlign w:val="center"/>
          </w:tcPr>
          <w:p w14:paraId="18C07B2F" w14:textId="16B56FC6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Przeszkolenie pracowników z obsługi  zainstalowanego urządzenia 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przewidywany czas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szkolenia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min.4 godz.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Szkolenie stacjonarne w miejscu dostawy: Pszczyna, ul. Doświadczalna 27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3281A" w:rsidRPr="007D4CF8" w14:paraId="215E4E23" w14:textId="2B428707" w:rsidTr="00597D9A">
        <w:tc>
          <w:tcPr>
            <w:tcW w:w="1271" w:type="dxa"/>
          </w:tcPr>
          <w:p w14:paraId="2E08468E" w14:textId="77777777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0F14D2D9" w14:textId="2E8E8EC7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12758" w:type="dxa"/>
            <w:gridSpan w:val="3"/>
            <w:vAlign w:val="center"/>
          </w:tcPr>
          <w:p w14:paraId="58DFDC86" w14:textId="77777777" w:rsidR="0073281A" w:rsidRPr="003963E7" w:rsidRDefault="0073281A" w:rsidP="00E73724">
            <w:pPr>
              <w:suppressAutoHyphens/>
              <w:spacing w:before="120"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Udzielenie gwarancji i rękojmi na dostarczone urządzenie na okres 24 miesięcy.</w:t>
            </w:r>
          </w:p>
          <w:p w14:paraId="1F1BEBE8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W ramach gwarancji i rękojmi - w okresie jej trwania, Wykonawca zobowiązany jest:</w:t>
            </w:r>
          </w:p>
          <w:p w14:paraId="0D35D3FD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a)</w:t>
            </w:r>
            <w:r w:rsidRPr="003963E7">
              <w:rPr>
                <w:rFonts w:ascii="Verdana" w:hAnsi="Verdana" w:cs="Calibri"/>
                <w:sz w:val="20"/>
                <w:szCs w:val="20"/>
              </w:rPr>
              <w:tab/>
              <w:t>do bezpłatnej naprawy gwarancyjnej,</w:t>
            </w:r>
          </w:p>
          <w:p w14:paraId="651246EE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b)</w:t>
            </w:r>
            <w:r w:rsidRPr="003963E7">
              <w:rPr>
                <w:rFonts w:ascii="Verdana" w:hAnsi="Verdana" w:cs="Calibri"/>
                <w:sz w:val="20"/>
                <w:szCs w:val="20"/>
              </w:rPr>
              <w:tab/>
              <w:t>dokonać wymiany wadliwego urządzenia  na wolne od wad po dwóch bezskutecznych naprawach gwarancyjnych,</w:t>
            </w:r>
          </w:p>
          <w:p w14:paraId="0938173E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c)</w:t>
            </w:r>
            <w:r w:rsidRPr="003963E7">
              <w:rPr>
                <w:rFonts w:ascii="Verdana" w:hAnsi="Verdana" w:cs="Calibri"/>
                <w:sz w:val="20"/>
                <w:szCs w:val="20"/>
              </w:rPr>
              <w:tab/>
              <w:t>przeprowadzać serwis i konserwacje urządzenia- zgodnie z wytycznymi producenta zawartymi w DTR,</w:t>
            </w:r>
          </w:p>
          <w:p w14:paraId="3242DFED" w14:textId="3CA522A7" w:rsidR="0073281A" w:rsidRPr="003963E7" w:rsidRDefault="0073281A" w:rsidP="00E73724">
            <w:pPr>
              <w:suppressAutoHyphens/>
              <w:spacing w:before="120"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</w:t>
            </w:r>
            <w:r w:rsidRPr="003963E7">
              <w:rPr>
                <w:rFonts w:ascii="Verdana" w:hAnsi="Verdana" w:cs="Calibri"/>
                <w:sz w:val="20"/>
                <w:szCs w:val="20"/>
              </w:rPr>
              <w:t>)  udzielać nieodpłatnych porad (wsparcia aplikacyjno-serwisowego) dotyczącego zasad i funkcjonalności urządzenia</w:t>
            </w:r>
            <w:r>
              <w:rPr>
                <w:rFonts w:ascii="Verdana" w:hAnsi="Verdana" w:cs="Calibri"/>
                <w:sz w:val="20"/>
                <w:szCs w:val="20"/>
              </w:rPr>
              <w:t>.</w:t>
            </w:r>
            <w:r w:rsidRPr="003963E7">
              <w:rPr>
                <w:rFonts w:ascii="Verdana" w:hAnsi="Verdana" w:cs="Calibri"/>
                <w:sz w:val="20"/>
                <w:szCs w:val="20"/>
              </w:rPr>
              <w:t xml:space="preserve">                  </w:t>
            </w:r>
          </w:p>
        </w:tc>
      </w:tr>
      <w:tr w:rsidR="0073281A" w:rsidRPr="007D4CF8" w14:paraId="48D9113C" w14:textId="4A954C68" w:rsidTr="005C4C1E">
        <w:tc>
          <w:tcPr>
            <w:tcW w:w="1271" w:type="dxa"/>
          </w:tcPr>
          <w:p w14:paraId="13FF9D4E" w14:textId="77777777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18E1F837" w14:textId="0C9D923B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12758" w:type="dxa"/>
            <w:gridSpan w:val="3"/>
            <w:vAlign w:val="center"/>
          </w:tcPr>
          <w:p w14:paraId="67FCD3CF" w14:textId="281BA66A" w:rsidR="0073281A" w:rsidRPr="007D4CF8" w:rsidRDefault="0073281A" w:rsidP="00E73724">
            <w:pPr>
              <w:suppressAutoHyphens/>
              <w:jc w:val="both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Dostarczenie i przekazanie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Zamawiającemu: Dokumentacji Techniczno-Ruchowej (DTR) urządzenia w języku polskim oraz Deklaracji zgodności CE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</w:p>
          <w:p w14:paraId="5CA10C4B" w14:textId="77777777" w:rsidR="0073281A" w:rsidRPr="003963E7" w:rsidRDefault="0073281A" w:rsidP="00E73724">
            <w:pPr>
              <w:suppressAutoHyphens/>
              <w:jc w:val="both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3281A" w:rsidRPr="007D4CF8" w14:paraId="34D64336" w14:textId="29618345" w:rsidTr="00793CB1">
        <w:tc>
          <w:tcPr>
            <w:tcW w:w="14029" w:type="dxa"/>
            <w:gridSpan w:val="4"/>
          </w:tcPr>
          <w:p w14:paraId="48D49C73" w14:textId="77777777" w:rsidR="0073281A" w:rsidRDefault="0073281A" w:rsidP="007D4CF8">
            <w:pPr>
              <w:suppressAutoHyphens/>
            </w:pPr>
            <w:r w:rsidRPr="0073281A">
              <w:t xml:space="preserve">Oświadczenie Wykonawcy: </w:t>
            </w:r>
          </w:p>
          <w:p w14:paraId="1CF5C8BB" w14:textId="240A6EBF" w:rsidR="0073281A" w:rsidRPr="007D4CF8" w:rsidRDefault="0073281A" w:rsidP="007D4CF8">
            <w:pPr>
              <w:suppressAutoHyphens/>
            </w:pPr>
            <w:r w:rsidRPr="0073281A">
              <w:t xml:space="preserve">W cenie brutto zawarte są wszystkie koszty związane z realizacją przedmiotu zamówienia wymienione w cz. I </w:t>
            </w:r>
            <w:proofErr w:type="spellStart"/>
            <w:r w:rsidRPr="0073281A">
              <w:t>i</w:t>
            </w:r>
            <w:proofErr w:type="spellEnd"/>
            <w:r w:rsidRPr="0073281A">
              <w:t xml:space="preserve"> II </w:t>
            </w:r>
            <w:r>
              <w:t xml:space="preserve"> OPZ </w:t>
            </w:r>
            <w:r w:rsidRPr="0073281A">
              <w:t>Wykonawcy</w:t>
            </w:r>
            <w:r>
              <w:t xml:space="preserve"> i podanej w ofercie Wykonawcy.</w:t>
            </w:r>
          </w:p>
        </w:tc>
      </w:tr>
    </w:tbl>
    <w:p w14:paraId="7453EF53" w14:textId="3C7173A7" w:rsidR="007D4CF8" w:rsidRPr="00D65FBA" w:rsidRDefault="007D4CF8">
      <w:pPr>
        <w:rPr>
          <w:color w:val="FF0000"/>
        </w:rPr>
      </w:pPr>
    </w:p>
    <w:p w14:paraId="49CC1030" w14:textId="77777777" w:rsidR="0073281A" w:rsidRDefault="0073281A" w:rsidP="0073281A"/>
    <w:p w14:paraId="3495DEE0" w14:textId="77777777" w:rsidR="0073281A" w:rsidRDefault="0073281A" w:rsidP="0073281A"/>
    <w:p w14:paraId="7493FE41" w14:textId="77777777" w:rsidR="0073281A" w:rsidRDefault="0073281A" w:rsidP="0073281A">
      <w:r>
        <w:t>Miejscowość, data ……………………………………………..                                                                        ………………………………………………….</w:t>
      </w:r>
    </w:p>
    <w:p w14:paraId="6C8DFD5F" w14:textId="15B34DD3" w:rsidR="0073281A" w:rsidRDefault="0073281A" w:rsidP="0073281A">
      <w:r>
        <w:t xml:space="preserve">                                                                                                                   </w:t>
      </w:r>
      <w:r>
        <w:t xml:space="preserve">                                                                               </w:t>
      </w:r>
      <w:r>
        <w:t xml:space="preserve">   Podpis Wykonawcy</w:t>
      </w:r>
    </w:p>
    <w:p w14:paraId="1E3E05CC" w14:textId="77777777" w:rsidR="0073281A" w:rsidRDefault="0073281A" w:rsidP="0073281A"/>
    <w:p w14:paraId="4C712652" w14:textId="77777777" w:rsidR="0073281A" w:rsidRDefault="0073281A" w:rsidP="0073281A">
      <w:r>
        <w:t xml:space="preserve">Wykonawca  składa ofertę w jednej z poniższych form: </w:t>
      </w:r>
    </w:p>
    <w:p w14:paraId="2BD7EF02" w14:textId="77777777" w:rsidR="0073281A" w:rsidRDefault="0073281A" w:rsidP="0073281A">
      <w:r>
        <w:t>1) w postaci skanu wypełnionego i podpisanego formularza ofertowego ze wszystkimi załącznikami (zalecany format .pdf) lub</w:t>
      </w:r>
    </w:p>
    <w:p w14:paraId="74AADF4F" w14:textId="15F8E3B0" w:rsidR="00D65FBA" w:rsidRDefault="0073281A" w:rsidP="0073281A">
      <w:r>
        <w:t>2)w postaci elektronicznej opatrzonej kwalifikowanym podpisem elektronicznym, podpisem zaufanym lub osobistym podpisem elektronicznym.</w:t>
      </w:r>
    </w:p>
    <w:sectPr w:rsidR="00D65FBA" w:rsidSect="006048A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60349" w14:textId="77777777" w:rsidR="00F5182D" w:rsidRDefault="00F5182D" w:rsidP="00DD06EE">
      <w:pPr>
        <w:spacing w:after="0" w:line="240" w:lineRule="auto"/>
      </w:pPr>
      <w:r>
        <w:separator/>
      </w:r>
    </w:p>
  </w:endnote>
  <w:endnote w:type="continuationSeparator" w:id="0">
    <w:p w14:paraId="46F7EA33" w14:textId="77777777" w:rsidR="00F5182D" w:rsidRDefault="00F5182D" w:rsidP="00DD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C43E3" w14:textId="77777777" w:rsidR="00F5182D" w:rsidRDefault="00F5182D" w:rsidP="00DD06EE">
      <w:pPr>
        <w:spacing w:after="0" w:line="240" w:lineRule="auto"/>
      </w:pPr>
      <w:r>
        <w:separator/>
      </w:r>
    </w:p>
  </w:footnote>
  <w:footnote w:type="continuationSeparator" w:id="0">
    <w:p w14:paraId="53E90D8E" w14:textId="77777777" w:rsidR="00F5182D" w:rsidRDefault="00F5182D" w:rsidP="00DD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D9C36" w14:textId="025EAE33" w:rsidR="00DD06EE" w:rsidRDefault="00DD06EE" w:rsidP="004B7882">
    <w:pPr>
      <w:pStyle w:val="Nagwek"/>
      <w:jc w:val="right"/>
    </w:pPr>
    <w:r>
      <w:t>PAT.232.3.16.2024</w:t>
    </w:r>
  </w:p>
  <w:p w14:paraId="0CE89B8C" w14:textId="36ACBC14" w:rsidR="00DD06EE" w:rsidRDefault="00DD06EE" w:rsidP="004B7882">
    <w:pPr>
      <w:pStyle w:val="Nagwek"/>
      <w:jc w:val="right"/>
    </w:pPr>
    <w:r>
      <w:t>Za</w:t>
    </w:r>
    <w:r w:rsidR="004B7882">
      <w:t xml:space="preserve">łącznik </w:t>
    </w:r>
    <w:r w:rsidR="009B7194">
      <w:t xml:space="preserve">3 C- </w:t>
    </w:r>
    <w:r w:rsidR="004B7882">
      <w:t xml:space="preserve"> OPZ</w:t>
    </w:r>
    <w:r w:rsidR="009B7194">
      <w:t xml:space="preserve"> Zadanie Nr 3 </w:t>
    </w:r>
    <w:r w:rsidR="004B7882">
      <w:t xml:space="preserve"> Dostawa inkubatora CO2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725B2"/>
    <w:multiLevelType w:val="hybridMultilevel"/>
    <w:tmpl w:val="BE8A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85321"/>
    <w:multiLevelType w:val="hybridMultilevel"/>
    <w:tmpl w:val="D2FCA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C65CE"/>
    <w:multiLevelType w:val="hybridMultilevel"/>
    <w:tmpl w:val="902C76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41995540">
    <w:abstractNumId w:val="1"/>
  </w:num>
  <w:num w:numId="2" w16cid:durableId="1703746252">
    <w:abstractNumId w:val="2"/>
  </w:num>
  <w:num w:numId="3" w16cid:durableId="201190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B3"/>
    <w:rsid w:val="00022F72"/>
    <w:rsid w:val="002207A5"/>
    <w:rsid w:val="002C3975"/>
    <w:rsid w:val="00363C01"/>
    <w:rsid w:val="003963E7"/>
    <w:rsid w:val="004B7882"/>
    <w:rsid w:val="006048AD"/>
    <w:rsid w:val="007201B2"/>
    <w:rsid w:val="0073281A"/>
    <w:rsid w:val="007D4CF8"/>
    <w:rsid w:val="00835352"/>
    <w:rsid w:val="00877935"/>
    <w:rsid w:val="009513CC"/>
    <w:rsid w:val="00975C25"/>
    <w:rsid w:val="009B7194"/>
    <w:rsid w:val="00A94F57"/>
    <w:rsid w:val="00A97BFC"/>
    <w:rsid w:val="00B75627"/>
    <w:rsid w:val="00B9459E"/>
    <w:rsid w:val="00C057E1"/>
    <w:rsid w:val="00C74B57"/>
    <w:rsid w:val="00CC1528"/>
    <w:rsid w:val="00D5210E"/>
    <w:rsid w:val="00D65FBA"/>
    <w:rsid w:val="00DD06EE"/>
    <w:rsid w:val="00E73724"/>
    <w:rsid w:val="00ED24B3"/>
    <w:rsid w:val="00ED364A"/>
    <w:rsid w:val="00F47146"/>
    <w:rsid w:val="00F5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0529"/>
  <w15:chartTrackingRefBased/>
  <w15:docId w15:val="{E2B867C0-C0E9-4C2A-8CBA-62C88FE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CF8"/>
  </w:style>
  <w:style w:type="paragraph" w:styleId="Nagwek1">
    <w:name w:val="heading 1"/>
    <w:basedOn w:val="Normalny"/>
    <w:next w:val="Normalny"/>
    <w:link w:val="Nagwek1Znak"/>
    <w:uiPriority w:val="9"/>
    <w:qFormat/>
    <w:rsid w:val="00ED2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4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2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24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24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24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24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24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2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2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24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24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24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24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24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24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24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2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2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2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2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24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24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24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2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24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24B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D4CF8"/>
    <w:pPr>
      <w:autoSpaceDN w:val="0"/>
      <w:spacing w:after="0" w:line="240" w:lineRule="auto"/>
    </w:pPr>
    <w:rPr>
      <w:rFonts w:ascii="Calibri" w:eastAsia="Calibri" w:hAnsi="Calibri" w:cs="Times New Roman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6EE"/>
  </w:style>
  <w:style w:type="paragraph" w:styleId="Stopka">
    <w:name w:val="footer"/>
    <w:basedOn w:val="Normalny"/>
    <w:link w:val="Stopka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</dc:creator>
  <cp:keywords/>
  <dc:description/>
  <cp:lastModifiedBy>Iwona Herszlikowicz</cp:lastModifiedBy>
  <cp:revision>4</cp:revision>
  <cp:lastPrinted>2024-10-21T11:27:00Z</cp:lastPrinted>
  <dcterms:created xsi:type="dcterms:W3CDTF">2024-10-21T16:51:00Z</dcterms:created>
  <dcterms:modified xsi:type="dcterms:W3CDTF">2024-10-21T17:07:00Z</dcterms:modified>
</cp:coreProperties>
</file>